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6168" w:rsidRPr="00492666" w:rsidRDefault="00B3767C">
      <w:pPr>
        <w:pStyle w:val="1"/>
        <w:spacing w:before="64"/>
        <w:ind w:left="531" w:right="529" w:firstLine="0"/>
        <w:jc w:val="center"/>
        <w:rPr>
          <w:sz w:val="28"/>
          <w:szCs w:val="28"/>
        </w:rPr>
      </w:pPr>
      <w:r w:rsidRPr="00492666">
        <w:rPr>
          <w:sz w:val="28"/>
          <w:szCs w:val="28"/>
        </w:rPr>
        <w:t>Обґрунтування технічних та якісних характеристик предмета закупівлі, розміру</w:t>
      </w:r>
      <w:r w:rsidRPr="00492666">
        <w:rPr>
          <w:spacing w:val="-57"/>
          <w:sz w:val="28"/>
          <w:szCs w:val="28"/>
        </w:rPr>
        <w:t xml:space="preserve"> </w:t>
      </w:r>
      <w:r w:rsidRPr="00492666">
        <w:rPr>
          <w:sz w:val="28"/>
          <w:szCs w:val="28"/>
        </w:rPr>
        <w:t>бюджетного</w:t>
      </w:r>
      <w:r w:rsidRPr="00492666">
        <w:rPr>
          <w:spacing w:val="-1"/>
          <w:sz w:val="28"/>
          <w:szCs w:val="28"/>
        </w:rPr>
        <w:t xml:space="preserve"> </w:t>
      </w:r>
      <w:r w:rsidRPr="00492666">
        <w:rPr>
          <w:sz w:val="28"/>
          <w:szCs w:val="28"/>
        </w:rPr>
        <w:t>призначення,</w:t>
      </w:r>
      <w:r w:rsidRPr="00492666">
        <w:rPr>
          <w:spacing w:val="-1"/>
          <w:sz w:val="28"/>
          <w:szCs w:val="28"/>
        </w:rPr>
        <w:t xml:space="preserve"> </w:t>
      </w:r>
      <w:r w:rsidRPr="00492666">
        <w:rPr>
          <w:sz w:val="28"/>
          <w:szCs w:val="28"/>
        </w:rPr>
        <w:t>очікуваної вартості</w:t>
      </w:r>
      <w:r w:rsidRPr="00492666">
        <w:rPr>
          <w:spacing w:val="-1"/>
          <w:sz w:val="28"/>
          <w:szCs w:val="28"/>
        </w:rPr>
        <w:t xml:space="preserve"> </w:t>
      </w:r>
      <w:r w:rsidRPr="00492666">
        <w:rPr>
          <w:sz w:val="28"/>
          <w:szCs w:val="28"/>
        </w:rPr>
        <w:t>предмета закупівлі</w:t>
      </w:r>
    </w:p>
    <w:p w:rsidR="00492666" w:rsidRPr="00492666" w:rsidRDefault="00492666">
      <w:pPr>
        <w:pStyle w:val="a3"/>
        <w:ind w:left="121" w:right="117"/>
        <w:jc w:val="center"/>
        <w:rPr>
          <w:spacing w:val="-1"/>
          <w:sz w:val="28"/>
          <w:szCs w:val="28"/>
        </w:rPr>
      </w:pPr>
    </w:p>
    <w:p w:rsidR="00A36168" w:rsidRDefault="00B3767C">
      <w:pPr>
        <w:pStyle w:val="a3"/>
        <w:ind w:left="121" w:right="117"/>
        <w:jc w:val="center"/>
      </w:pPr>
      <w:r>
        <w:rPr>
          <w:spacing w:val="-1"/>
        </w:rPr>
        <w:t>(відповідно до пункту 4</w:t>
      </w:r>
      <w:r>
        <w:rPr>
          <w:spacing w:val="-1"/>
          <w:vertAlign w:val="superscript"/>
        </w:rPr>
        <w:t>1</w:t>
      </w:r>
      <w:r>
        <w:rPr>
          <w:spacing w:val="-1"/>
        </w:rPr>
        <w:t xml:space="preserve"> </w:t>
      </w:r>
      <w:r>
        <w:t>постанови КМУ від 11.10.2016 № 710 «Про ефективне використання</w:t>
      </w:r>
      <w:r>
        <w:rPr>
          <w:spacing w:val="-57"/>
        </w:rPr>
        <w:t xml:space="preserve"> </w:t>
      </w:r>
      <w:r>
        <w:t>державних</w:t>
      </w:r>
      <w:r>
        <w:rPr>
          <w:spacing w:val="1"/>
        </w:rPr>
        <w:t xml:space="preserve"> </w:t>
      </w:r>
      <w:r>
        <w:t>коштів»</w:t>
      </w:r>
      <w:r>
        <w:rPr>
          <w:spacing w:val="-6"/>
        </w:rPr>
        <w:t xml:space="preserve"> </w:t>
      </w:r>
      <w:r>
        <w:t>(зі</w:t>
      </w:r>
      <w:r>
        <w:rPr>
          <w:spacing w:val="3"/>
        </w:rPr>
        <w:t xml:space="preserve"> </w:t>
      </w:r>
      <w:r>
        <w:t>змінами))</w:t>
      </w:r>
    </w:p>
    <w:p w:rsidR="00492666" w:rsidRDefault="00492666">
      <w:pPr>
        <w:pStyle w:val="a3"/>
        <w:ind w:left="121" w:right="117"/>
        <w:jc w:val="center"/>
      </w:pPr>
    </w:p>
    <w:p w:rsidR="00814C27" w:rsidRPr="00814C27" w:rsidRDefault="00B3767C" w:rsidP="00492666">
      <w:pPr>
        <w:pStyle w:val="a4"/>
        <w:numPr>
          <w:ilvl w:val="0"/>
          <w:numId w:val="1"/>
        </w:numPr>
        <w:tabs>
          <w:tab w:val="left" w:pos="284"/>
        </w:tabs>
        <w:spacing w:before="4" w:line="237" w:lineRule="auto"/>
        <w:ind w:left="0" w:right="105" w:firstLine="26"/>
        <w:jc w:val="both"/>
        <w:rPr>
          <w:color w:val="333333"/>
          <w:shd w:val="clear" w:color="auto" w:fill="FFFFFF"/>
        </w:rPr>
      </w:pPr>
      <w:r w:rsidRPr="00814C27">
        <w:rPr>
          <w:b/>
          <w:sz w:val="24"/>
        </w:rPr>
        <w:t>Найменування,</w:t>
      </w:r>
      <w:r w:rsidRPr="00814C27">
        <w:rPr>
          <w:b/>
          <w:spacing w:val="1"/>
          <w:sz w:val="24"/>
        </w:rPr>
        <w:t xml:space="preserve"> </w:t>
      </w:r>
      <w:r w:rsidRPr="00814C27">
        <w:rPr>
          <w:b/>
          <w:sz w:val="24"/>
        </w:rPr>
        <w:t>місцезнаходження</w:t>
      </w:r>
      <w:r w:rsidRPr="00814C27">
        <w:rPr>
          <w:b/>
          <w:spacing w:val="1"/>
          <w:sz w:val="24"/>
        </w:rPr>
        <w:t xml:space="preserve"> </w:t>
      </w:r>
      <w:r w:rsidRPr="00814C27">
        <w:rPr>
          <w:b/>
          <w:sz w:val="24"/>
        </w:rPr>
        <w:t>та</w:t>
      </w:r>
      <w:r w:rsidRPr="00814C27">
        <w:rPr>
          <w:b/>
          <w:spacing w:val="1"/>
          <w:sz w:val="24"/>
        </w:rPr>
        <w:t xml:space="preserve"> </w:t>
      </w:r>
      <w:r w:rsidRPr="00814C27">
        <w:rPr>
          <w:b/>
          <w:sz w:val="24"/>
        </w:rPr>
        <w:t>ідентифікаційний</w:t>
      </w:r>
      <w:r w:rsidRPr="00814C27">
        <w:rPr>
          <w:b/>
          <w:spacing w:val="1"/>
          <w:sz w:val="24"/>
        </w:rPr>
        <w:t xml:space="preserve"> </w:t>
      </w:r>
      <w:r w:rsidRPr="00814C27">
        <w:rPr>
          <w:b/>
          <w:sz w:val="24"/>
        </w:rPr>
        <w:t>код</w:t>
      </w:r>
      <w:r w:rsidRPr="00814C27">
        <w:rPr>
          <w:b/>
          <w:spacing w:val="1"/>
          <w:sz w:val="24"/>
        </w:rPr>
        <w:t xml:space="preserve"> </w:t>
      </w:r>
      <w:r w:rsidRPr="00814C27">
        <w:rPr>
          <w:b/>
          <w:sz w:val="24"/>
        </w:rPr>
        <w:t>замовника</w:t>
      </w:r>
      <w:r w:rsidRPr="00814C27">
        <w:rPr>
          <w:b/>
          <w:spacing w:val="1"/>
          <w:sz w:val="24"/>
        </w:rPr>
        <w:t xml:space="preserve"> </w:t>
      </w:r>
      <w:r w:rsidRPr="00814C27">
        <w:rPr>
          <w:b/>
          <w:sz w:val="24"/>
        </w:rPr>
        <w:t>в</w:t>
      </w:r>
      <w:r w:rsidRPr="00814C27">
        <w:rPr>
          <w:b/>
          <w:spacing w:val="1"/>
          <w:sz w:val="24"/>
        </w:rPr>
        <w:t xml:space="preserve"> </w:t>
      </w:r>
      <w:r w:rsidRPr="00814C27">
        <w:rPr>
          <w:b/>
          <w:sz w:val="24"/>
        </w:rPr>
        <w:t>Єдиному</w:t>
      </w:r>
      <w:r w:rsidRPr="00814C27">
        <w:rPr>
          <w:b/>
          <w:spacing w:val="1"/>
          <w:sz w:val="24"/>
        </w:rPr>
        <w:t xml:space="preserve"> </w:t>
      </w:r>
      <w:r w:rsidRPr="00814C27">
        <w:rPr>
          <w:b/>
          <w:sz w:val="24"/>
        </w:rPr>
        <w:t>державному</w:t>
      </w:r>
      <w:r w:rsidRPr="00814C27">
        <w:rPr>
          <w:b/>
          <w:spacing w:val="1"/>
          <w:sz w:val="24"/>
        </w:rPr>
        <w:t xml:space="preserve"> </w:t>
      </w:r>
      <w:r w:rsidRPr="00814C27">
        <w:rPr>
          <w:b/>
          <w:sz w:val="24"/>
        </w:rPr>
        <w:t>реєстрі</w:t>
      </w:r>
      <w:r w:rsidRPr="00814C27">
        <w:rPr>
          <w:b/>
          <w:spacing w:val="1"/>
          <w:sz w:val="24"/>
        </w:rPr>
        <w:t xml:space="preserve"> </w:t>
      </w:r>
      <w:r w:rsidRPr="00814C27">
        <w:rPr>
          <w:b/>
          <w:sz w:val="24"/>
        </w:rPr>
        <w:t>юридичних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фізичних</w:t>
      </w:r>
      <w:r w:rsidRPr="00814C27">
        <w:rPr>
          <w:b/>
          <w:spacing w:val="1"/>
          <w:sz w:val="24"/>
        </w:rPr>
        <w:t xml:space="preserve"> </w:t>
      </w:r>
      <w:r w:rsidRPr="00814C27">
        <w:rPr>
          <w:b/>
          <w:sz w:val="24"/>
        </w:rPr>
        <w:t>осіб</w:t>
      </w:r>
      <w:r w:rsidRPr="00814C27">
        <w:rPr>
          <w:b/>
          <w:spacing w:val="1"/>
          <w:sz w:val="24"/>
        </w:rPr>
        <w:t xml:space="preserve"> </w:t>
      </w:r>
      <w:r w:rsidRPr="00814C27">
        <w:rPr>
          <w:b/>
          <w:sz w:val="24"/>
        </w:rPr>
        <w:t>-</w:t>
      </w:r>
      <w:r w:rsidRPr="00814C27">
        <w:rPr>
          <w:b/>
          <w:spacing w:val="1"/>
          <w:sz w:val="24"/>
        </w:rPr>
        <w:t xml:space="preserve"> </w:t>
      </w:r>
      <w:r w:rsidRPr="00814C27">
        <w:rPr>
          <w:b/>
          <w:sz w:val="24"/>
        </w:rPr>
        <w:t>підприємців</w:t>
      </w:r>
      <w:r w:rsidRPr="00814C27">
        <w:rPr>
          <w:b/>
          <w:spacing w:val="1"/>
          <w:sz w:val="24"/>
        </w:rPr>
        <w:t xml:space="preserve"> </w:t>
      </w:r>
      <w:r w:rsidRPr="00814C27">
        <w:rPr>
          <w:b/>
          <w:sz w:val="24"/>
        </w:rPr>
        <w:t>та</w:t>
      </w:r>
      <w:r w:rsidRPr="00814C27">
        <w:rPr>
          <w:b/>
          <w:spacing w:val="1"/>
          <w:sz w:val="24"/>
        </w:rPr>
        <w:t xml:space="preserve"> </w:t>
      </w:r>
      <w:r w:rsidRPr="00814C27">
        <w:rPr>
          <w:b/>
          <w:sz w:val="24"/>
        </w:rPr>
        <w:t>громадських</w:t>
      </w:r>
      <w:r w:rsidRPr="00814C27">
        <w:rPr>
          <w:b/>
          <w:spacing w:val="1"/>
          <w:sz w:val="24"/>
        </w:rPr>
        <w:t xml:space="preserve"> </w:t>
      </w:r>
      <w:r w:rsidRPr="00814C27">
        <w:rPr>
          <w:b/>
          <w:sz w:val="24"/>
        </w:rPr>
        <w:t>формувань,</w:t>
      </w:r>
      <w:r w:rsidRPr="00814C27">
        <w:rPr>
          <w:b/>
          <w:spacing w:val="1"/>
          <w:sz w:val="24"/>
        </w:rPr>
        <w:t xml:space="preserve"> </w:t>
      </w:r>
      <w:r w:rsidRPr="00814C27">
        <w:rPr>
          <w:b/>
          <w:sz w:val="24"/>
        </w:rPr>
        <w:t>його</w:t>
      </w:r>
      <w:r w:rsidRPr="00814C27">
        <w:rPr>
          <w:b/>
          <w:spacing w:val="1"/>
          <w:sz w:val="24"/>
        </w:rPr>
        <w:t xml:space="preserve"> </w:t>
      </w:r>
      <w:r w:rsidRPr="00814C27">
        <w:rPr>
          <w:b/>
          <w:sz w:val="24"/>
        </w:rPr>
        <w:t>категорія:</w:t>
      </w:r>
      <w:r w:rsidR="00814C27">
        <w:rPr>
          <w:sz w:val="24"/>
        </w:rPr>
        <w:t xml:space="preserve"> Ніжинський центр соціально-психологічної реабілітації дітей Служби у справах дітей Чернігівської облдержадміністрації</w:t>
      </w:r>
      <w:r>
        <w:rPr>
          <w:sz w:val="24"/>
        </w:rPr>
        <w:t>;</w:t>
      </w:r>
      <w:r w:rsidRPr="00814C27">
        <w:rPr>
          <w:spacing w:val="-5"/>
          <w:sz w:val="24"/>
        </w:rPr>
        <w:t xml:space="preserve"> </w:t>
      </w:r>
      <w:r>
        <w:rPr>
          <w:sz w:val="24"/>
        </w:rPr>
        <w:t>вул.</w:t>
      </w:r>
      <w:r w:rsidRPr="00814C27">
        <w:rPr>
          <w:spacing w:val="-4"/>
          <w:sz w:val="24"/>
        </w:rPr>
        <w:t xml:space="preserve"> </w:t>
      </w:r>
      <w:r w:rsidR="00814C27" w:rsidRPr="00814C27">
        <w:rPr>
          <w:spacing w:val="-4"/>
          <w:sz w:val="24"/>
        </w:rPr>
        <w:t>Гончарн</w:t>
      </w:r>
      <w:r>
        <w:rPr>
          <w:sz w:val="24"/>
        </w:rPr>
        <w:t>а,</w:t>
      </w:r>
      <w:r w:rsidRPr="00814C27">
        <w:rPr>
          <w:spacing w:val="-7"/>
          <w:sz w:val="24"/>
        </w:rPr>
        <w:t xml:space="preserve"> </w:t>
      </w:r>
      <w:r w:rsidR="00814C27">
        <w:rPr>
          <w:sz w:val="24"/>
        </w:rPr>
        <w:t>19</w:t>
      </w:r>
      <w:r>
        <w:rPr>
          <w:sz w:val="24"/>
        </w:rPr>
        <w:t>а,</w:t>
      </w:r>
      <w:r w:rsidRPr="00814C27">
        <w:rPr>
          <w:spacing w:val="-5"/>
          <w:sz w:val="24"/>
        </w:rPr>
        <w:t xml:space="preserve"> </w:t>
      </w:r>
      <w:r>
        <w:rPr>
          <w:sz w:val="24"/>
        </w:rPr>
        <w:t>м.</w:t>
      </w:r>
      <w:r w:rsidRPr="00814C27">
        <w:rPr>
          <w:spacing w:val="-6"/>
          <w:sz w:val="24"/>
        </w:rPr>
        <w:t xml:space="preserve"> </w:t>
      </w:r>
      <w:r w:rsidR="00814C27">
        <w:rPr>
          <w:sz w:val="24"/>
        </w:rPr>
        <w:t>Ніжин</w:t>
      </w:r>
      <w:r>
        <w:rPr>
          <w:sz w:val="24"/>
        </w:rPr>
        <w:t>,</w:t>
      </w:r>
      <w:r w:rsidR="00814C27">
        <w:rPr>
          <w:sz w:val="24"/>
        </w:rPr>
        <w:t>16600</w:t>
      </w:r>
      <w:r>
        <w:rPr>
          <w:sz w:val="24"/>
        </w:rPr>
        <w:t>;</w:t>
      </w:r>
      <w:r w:rsidRPr="00814C27">
        <w:rPr>
          <w:spacing w:val="-4"/>
          <w:sz w:val="24"/>
        </w:rPr>
        <w:t xml:space="preserve"> </w:t>
      </w:r>
      <w:r>
        <w:rPr>
          <w:sz w:val="24"/>
        </w:rPr>
        <w:t>код</w:t>
      </w:r>
      <w:r w:rsidRPr="00814C27">
        <w:rPr>
          <w:spacing w:val="-5"/>
          <w:sz w:val="24"/>
        </w:rPr>
        <w:t xml:space="preserve"> </w:t>
      </w:r>
      <w:r>
        <w:rPr>
          <w:sz w:val="24"/>
        </w:rPr>
        <w:t>за</w:t>
      </w:r>
      <w:r w:rsidRPr="00814C27">
        <w:rPr>
          <w:spacing w:val="-6"/>
          <w:sz w:val="24"/>
        </w:rPr>
        <w:t xml:space="preserve"> </w:t>
      </w:r>
      <w:r>
        <w:rPr>
          <w:sz w:val="24"/>
        </w:rPr>
        <w:t>ЄДРПОУ</w:t>
      </w:r>
      <w:r w:rsidRPr="00814C27">
        <w:rPr>
          <w:spacing w:val="-5"/>
          <w:sz w:val="24"/>
        </w:rPr>
        <w:t xml:space="preserve"> </w:t>
      </w:r>
      <w:r>
        <w:rPr>
          <w:sz w:val="24"/>
        </w:rPr>
        <w:t>–</w:t>
      </w:r>
      <w:r w:rsidR="00814C27">
        <w:rPr>
          <w:sz w:val="24"/>
        </w:rPr>
        <w:t xml:space="preserve"> 26543591</w:t>
      </w:r>
      <w:r>
        <w:rPr>
          <w:sz w:val="24"/>
        </w:rPr>
        <w:t>;</w:t>
      </w:r>
      <w:r w:rsidRPr="00814C27">
        <w:rPr>
          <w:spacing w:val="-4"/>
          <w:sz w:val="24"/>
        </w:rPr>
        <w:t xml:space="preserve"> </w:t>
      </w:r>
      <w:r>
        <w:rPr>
          <w:sz w:val="24"/>
        </w:rPr>
        <w:t>категорія</w:t>
      </w:r>
      <w:r w:rsidRPr="00814C27">
        <w:rPr>
          <w:spacing w:val="-7"/>
          <w:sz w:val="24"/>
        </w:rPr>
        <w:t xml:space="preserve"> </w:t>
      </w:r>
      <w:r>
        <w:rPr>
          <w:sz w:val="24"/>
        </w:rPr>
        <w:t>замовника</w:t>
      </w:r>
      <w:r w:rsidR="00814C27">
        <w:rPr>
          <w:sz w:val="24"/>
        </w:rPr>
        <w:t xml:space="preserve"> </w:t>
      </w:r>
      <w:r>
        <w:t>–</w:t>
      </w:r>
      <w:r w:rsidRPr="00814C27">
        <w:rPr>
          <w:spacing w:val="-2"/>
        </w:rPr>
        <w:t xml:space="preserve"> </w:t>
      </w:r>
      <w:r w:rsidR="00814C27" w:rsidRPr="00814C27">
        <w:rPr>
          <w:spacing w:val="-2"/>
        </w:rPr>
        <w:t>ю</w:t>
      </w:r>
      <w:r w:rsidR="00814C27" w:rsidRPr="00814C27">
        <w:rPr>
          <w:color w:val="333333"/>
          <w:sz w:val="24"/>
          <w:szCs w:val="24"/>
          <w:shd w:val="clear" w:color="auto" w:fill="FFFFFF"/>
        </w:rPr>
        <w:t>ридичн</w:t>
      </w:r>
      <w:r w:rsidR="00814C27">
        <w:rPr>
          <w:color w:val="333333"/>
          <w:sz w:val="24"/>
          <w:szCs w:val="24"/>
          <w:shd w:val="clear" w:color="auto" w:fill="FFFFFF"/>
        </w:rPr>
        <w:t>а особа</w:t>
      </w:r>
      <w:r w:rsidR="00814C27" w:rsidRPr="00814C27">
        <w:rPr>
          <w:color w:val="333333"/>
          <w:sz w:val="24"/>
          <w:szCs w:val="24"/>
          <w:shd w:val="clear" w:color="auto" w:fill="FFFFFF"/>
        </w:rPr>
        <w:t>, як</w:t>
      </w:r>
      <w:r w:rsidR="00814C27">
        <w:rPr>
          <w:color w:val="333333"/>
          <w:sz w:val="24"/>
          <w:szCs w:val="24"/>
          <w:shd w:val="clear" w:color="auto" w:fill="FFFFFF"/>
        </w:rPr>
        <w:t>а</w:t>
      </w:r>
      <w:r w:rsidR="00814C27" w:rsidRPr="00814C27">
        <w:rPr>
          <w:color w:val="333333"/>
          <w:sz w:val="24"/>
          <w:szCs w:val="24"/>
          <w:shd w:val="clear" w:color="auto" w:fill="FFFFFF"/>
        </w:rPr>
        <w:t xml:space="preserve"> забезпечу</w:t>
      </w:r>
      <w:r w:rsidR="00814C27">
        <w:rPr>
          <w:color w:val="333333"/>
          <w:sz w:val="24"/>
          <w:szCs w:val="24"/>
          <w:shd w:val="clear" w:color="auto" w:fill="FFFFFF"/>
        </w:rPr>
        <w:t>є</w:t>
      </w:r>
      <w:r w:rsidR="00814C27" w:rsidRPr="00814C27">
        <w:rPr>
          <w:color w:val="333333"/>
          <w:sz w:val="24"/>
          <w:szCs w:val="24"/>
          <w:shd w:val="clear" w:color="auto" w:fill="FFFFFF"/>
        </w:rPr>
        <w:t xml:space="preserve"> потреби держави або територіальної громади</w:t>
      </w:r>
      <w:r w:rsidR="00814C27" w:rsidRPr="00814C27">
        <w:rPr>
          <w:color w:val="333333"/>
          <w:shd w:val="clear" w:color="auto" w:fill="FFFFFF"/>
        </w:rPr>
        <w:t>.</w:t>
      </w:r>
    </w:p>
    <w:p w:rsidR="003D75E2" w:rsidRDefault="00492666" w:rsidP="00492666">
      <w:pPr>
        <w:pStyle w:val="a3"/>
        <w:tabs>
          <w:tab w:val="left" w:pos="284"/>
        </w:tabs>
        <w:spacing w:before="4"/>
        <w:ind w:left="0" w:firstLine="26"/>
        <w:jc w:val="both"/>
        <w:rPr>
          <w:b/>
          <w:spacing w:val="1"/>
        </w:rPr>
      </w:pPr>
      <w:r>
        <w:rPr>
          <w:b/>
        </w:rPr>
        <w:t xml:space="preserve">2. </w:t>
      </w:r>
      <w:r w:rsidR="00B3767C">
        <w:rPr>
          <w:b/>
        </w:rPr>
        <w:t>Назва</w:t>
      </w:r>
      <w:r w:rsidR="00B3767C">
        <w:rPr>
          <w:b/>
          <w:spacing w:val="1"/>
        </w:rPr>
        <w:t xml:space="preserve"> </w:t>
      </w:r>
      <w:r w:rsidR="00B3767C">
        <w:rPr>
          <w:b/>
        </w:rPr>
        <w:t>предмета</w:t>
      </w:r>
      <w:r w:rsidR="00B3767C">
        <w:rPr>
          <w:b/>
          <w:spacing w:val="1"/>
        </w:rPr>
        <w:t xml:space="preserve"> </w:t>
      </w:r>
      <w:r w:rsidR="00B3767C">
        <w:rPr>
          <w:b/>
        </w:rPr>
        <w:t>закупівлі</w:t>
      </w:r>
      <w:r w:rsidR="00B3767C">
        <w:rPr>
          <w:b/>
          <w:spacing w:val="1"/>
        </w:rPr>
        <w:t xml:space="preserve"> </w:t>
      </w:r>
      <w:r w:rsidR="00B3767C">
        <w:rPr>
          <w:b/>
        </w:rPr>
        <w:t>із</w:t>
      </w:r>
      <w:r w:rsidR="00B3767C">
        <w:rPr>
          <w:b/>
          <w:spacing w:val="1"/>
        </w:rPr>
        <w:t xml:space="preserve"> </w:t>
      </w:r>
      <w:r w:rsidR="00B3767C">
        <w:rPr>
          <w:b/>
        </w:rPr>
        <w:t>зазначенням</w:t>
      </w:r>
      <w:r w:rsidR="00B3767C">
        <w:rPr>
          <w:b/>
          <w:spacing w:val="1"/>
        </w:rPr>
        <w:t xml:space="preserve"> </w:t>
      </w:r>
      <w:r w:rsidR="00B3767C">
        <w:rPr>
          <w:b/>
        </w:rPr>
        <w:t>коду</w:t>
      </w:r>
      <w:r w:rsidR="00B3767C">
        <w:rPr>
          <w:b/>
          <w:spacing w:val="1"/>
        </w:rPr>
        <w:t xml:space="preserve"> </w:t>
      </w:r>
      <w:r w:rsidR="00B3767C">
        <w:rPr>
          <w:b/>
        </w:rPr>
        <w:t>за</w:t>
      </w:r>
      <w:r w:rsidR="00B3767C">
        <w:rPr>
          <w:b/>
          <w:spacing w:val="1"/>
        </w:rPr>
        <w:t xml:space="preserve"> </w:t>
      </w:r>
      <w:r w:rsidR="00B3767C">
        <w:rPr>
          <w:b/>
        </w:rPr>
        <w:t>Єдиним</w:t>
      </w:r>
      <w:r w:rsidR="00B3767C">
        <w:rPr>
          <w:b/>
          <w:spacing w:val="1"/>
        </w:rPr>
        <w:t xml:space="preserve"> </w:t>
      </w:r>
      <w:r w:rsidR="00B3767C">
        <w:rPr>
          <w:b/>
        </w:rPr>
        <w:t>закупівельним</w:t>
      </w:r>
      <w:r w:rsidR="00B3767C">
        <w:rPr>
          <w:b/>
          <w:spacing w:val="1"/>
        </w:rPr>
        <w:t xml:space="preserve"> </w:t>
      </w:r>
      <w:r w:rsidR="00B3767C">
        <w:rPr>
          <w:b/>
        </w:rPr>
        <w:t>словником:</w:t>
      </w:r>
      <w:r w:rsidR="00B3767C">
        <w:rPr>
          <w:b/>
          <w:spacing w:val="1"/>
        </w:rPr>
        <w:t xml:space="preserve"> </w:t>
      </w:r>
    </w:p>
    <w:p w:rsidR="00492666" w:rsidRPr="00ED7FDC" w:rsidRDefault="00D75581" w:rsidP="00492666">
      <w:pPr>
        <w:pStyle w:val="a3"/>
        <w:tabs>
          <w:tab w:val="left" w:pos="284"/>
        </w:tabs>
        <w:spacing w:before="4"/>
        <w:ind w:left="0" w:firstLine="26"/>
        <w:jc w:val="both"/>
      </w:pPr>
      <w:r w:rsidRPr="00D75581">
        <w:t>Овочі та ф</w:t>
      </w:r>
      <w:r w:rsidRPr="00D75581">
        <w:rPr>
          <w:color w:val="000000"/>
          <w:sz w:val="21"/>
          <w:szCs w:val="21"/>
          <w:shd w:val="clear" w:color="auto" w:fill="FFFFFF"/>
        </w:rPr>
        <w:t>рукти за кодом ЄЗС ДК 021:2015:</w:t>
      </w:r>
      <w:r w:rsidRPr="00ED7FDC">
        <w:rPr>
          <w:color w:val="000000"/>
          <w:shd w:val="clear" w:color="auto" w:fill="FFFFFF"/>
        </w:rPr>
        <w:t xml:space="preserve"> </w:t>
      </w:r>
      <w:r w:rsidRPr="00ED7FDC">
        <w:rPr>
          <w:b/>
          <w:bCs/>
          <w:color w:val="000000"/>
          <w:shd w:val="clear" w:color="auto" w:fill="FFFFFF"/>
        </w:rPr>
        <w:t>03220000-9 - Овочі, фрукти та горіхи</w:t>
      </w:r>
      <w:r w:rsidRPr="00ED7FDC">
        <w:rPr>
          <w:b/>
          <w:bCs/>
        </w:rPr>
        <w:t>.</w:t>
      </w:r>
    </w:p>
    <w:p w:rsidR="00492666" w:rsidRPr="00ED7FDC" w:rsidRDefault="00492666" w:rsidP="00492666">
      <w:pPr>
        <w:pStyle w:val="a3"/>
        <w:tabs>
          <w:tab w:val="left" w:pos="284"/>
        </w:tabs>
        <w:spacing w:before="4"/>
        <w:ind w:left="0" w:firstLine="26"/>
        <w:jc w:val="both"/>
      </w:pPr>
      <w:r w:rsidRPr="00ED7FDC">
        <w:rPr>
          <w:b/>
        </w:rPr>
        <w:t>3.Вид процедури закупівлі :</w:t>
      </w:r>
      <w:r w:rsidRPr="00ED7FDC">
        <w:t xml:space="preserve"> </w:t>
      </w:r>
      <w:r w:rsidR="00EF4FC1" w:rsidRPr="00ED7FDC">
        <w:t>відкриті торги з особливостями.</w:t>
      </w:r>
    </w:p>
    <w:p w:rsidR="00ED54B7" w:rsidRPr="0074388B" w:rsidRDefault="00492666" w:rsidP="00492666">
      <w:pPr>
        <w:pStyle w:val="a3"/>
        <w:tabs>
          <w:tab w:val="left" w:pos="284"/>
        </w:tabs>
        <w:spacing w:before="4"/>
        <w:ind w:left="0" w:firstLine="26"/>
        <w:jc w:val="both"/>
        <w:rPr>
          <w:b/>
          <w:bCs/>
          <w:color w:val="000000" w:themeColor="text1"/>
          <w:shd w:val="clear" w:color="auto" w:fill="FFFFFF"/>
        </w:rPr>
      </w:pPr>
      <w:r>
        <w:rPr>
          <w:b/>
        </w:rPr>
        <w:t>4.</w:t>
      </w:r>
      <w:r w:rsidR="00B3767C" w:rsidRPr="00492666">
        <w:rPr>
          <w:b/>
        </w:rPr>
        <w:t>Ідентифікатор</w:t>
      </w:r>
      <w:r w:rsidR="00B3767C" w:rsidRPr="00492666">
        <w:rPr>
          <w:b/>
          <w:spacing w:val="-5"/>
        </w:rPr>
        <w:t xml:space="preserve"> </w:t>
      </w:r>
      <w:r w:rsidR="004A24C9">
        <w:rPr>
          <w:b/>
          <w:spacing w:val="-5"/>
        </w:rPr>
        <w:t xml:space="preserve">плану </w:t>
      </w:r>
      <w:r w:rsidR="00B3767C" w:rsidRPr="00492666">
        <w:rPr>
          <w:b/>
        </w:rPr>
        <w:t>закупівлі:</w:t>
      </w:r>
      <w:r w:rsidR="00814C27" w:rsidRPr="00492666">
        <w:rPr>
          <w:b/>
        </w:rPr>
        <w:t xml:space="preserve"> </w:t>
      </w:r>
      <w:hyperlink r:id="rId6" w:tgtFrame="_blank" w:history="1">
        <w:r w:rsidR="0074388B" w:rsidRPr="0074388B">
          <w:rPr>
            <w:rStyle w:val="a8"/>
            <w:b/>
            <w:bCs/>
            <w:color w:val="000000" w:themeColor="text1"/>
            <w:sz w:val="20"/>
            <w:szCs w:val="20"/>
            <w:u w:val="none"/>
            <w:bdr w:val="none" w:sz="0" w:space="0" w:color="auto" w:frame="1"/>
          </w:rPr>
          <w:t>UA-P-2023-09-29-001959-b</w:t>
        </w:r>
      </w:hyperlink>
    </w:p>
    <w:p w:rsidR="00A36168" w:rsidRDefault="00492666" w:rsidP="00492666">
      <w:pPr>
        <w:pStyle w:val="a3"/>
        <w:tabs>
          <w:tab w:val="left" w:pos="284"/>
        </w:tabs>
        <w:spacing w:before="4"/>
        <w:ind w:left="0" w:firstLine="26"/>
        <w:jc w:val="both"/>
        <w:rPr>
          <w:b/>
        </w:rPr>
      </w:pPr>
      <w:r>
        <w:rPr>
          <w:b/>
        </w:rPr>
        <w:t>5.</w:t>
      </w:r>
      <w:r w:rsidR="00B3767C" w:rsidRPr="00492666">
        <w:rPr>
          <w:b/>
        </w:rPr>
        <w:t>Обґрунтування</w:t>
      </w:r>
      <w:r w:rsidR="00B3767C" w:rsidRPr="00492666">
        <w:rPr>
          <w:b/>
          <w:spacing w:val="-3"/>
        </w:rPr>
        <w:t xml:space="preserve"> </w:t>
      </w:r>
      <w:r w:rsidR="00B3767C" w:rsidRPr="00492666">
        <w:rPr>
          <w:b/>
        </w:rPr>
        <w:t>технічних</w:t>
      </w:r>
      <w:r w:rsidR="00B3767C" w:rsidRPr="00492666">
        <w:rPr>
          <w:b/>
          <w:spacing w:val="-6"/>
        </w:rPr>
        <w:t xml:space="preserve"> </w:t>
      </w:r>
      <w:r w:rsidR="00B3767C" w:rsidRPr="00492666">
        <w:rPr>
          <w:b/>
        </w:rPr>
        <w:t>та</w:t>
      </w:r>
      <w:r w:rsidR="00B3767C" w:rsidRPr="00492666">
        <w:rPr>
          <w:b/>
          <w:spacing w:val="-3"/>
        </w:rPr>
        <w:t xml:space="preserve"> </w:t>
      </w:r>
      <w:r w:rsidR="00B3767C" w:rsidRPr="00492666">
        <w:rPr>
          <w:b/>
        </w:rPr>
        <w:t>якісних</w:t>
      </w:r>
      <w:r w:rsidR="00B3767C" w:rsidRPr="00492666">
        <w:rPr>
          <w:b/>
          <w:spacing w:val="-2"/>
        </w:rPr>
        <w:t xml:space="preserve"> </w:t>
      </w:r>
      <w:r w:rsidR="00B3767C" w:rsidRPr="00492666">
        <w:rPr>
          <w:b/>
        </w:rPr>
        <w:t>характеристик</w:t>
      </w:r>
      <w:r w:rsidR="00B3767C" w:rsidRPr="00492666">
        <w:rPr>
          <w:b/>
          <w:spacing w:val="-3"/>
        </w:rPr>
        <w:t xml:space="preserve"> </w:t>
      </w:r>
      <w:r w:rsidR="00B3767C" w:rsidRPr="00492666">
        <w:rPr>
          <w:b/>
        </w:rPr>
        <w:t>предмета</w:t>
      </w:r>
      <w:r w:rsidR="00B3767C" w:rsidRPr="00492666">
        <w:rPr>
          <w:b/>
          <w:spacing w:val="-3"/>
        </w:rPr>
        <w:t xml:space="preserve"> </w:t>
      </w:r>
      <w:r w:rsidR="00B3767C" w:rsidRPr="00492666">
        <w:rPr>
          <w:b/>
        </w:rPr>
        <w:t>закупівлі:</w:t>
      </w:r>
    </w:p>
    <w:p w:rsidR="00A36168" w:rsidRDefault="002C0658" w:rsidP="00D75581">
      <w:pPr>
        <w:widowControl/>
        <w:shd w:val="clear" w:color="auto" w:fill="FFFFFF"/>
        <w:autoSpaceDE/>
        <w:autoSpaceDN/>
        <w:ind w:firstLine="284"/>
        <w:jc w:val="both"/>
        <w:rPr>
          <w:color w:val="191919"/>
          <w:sz w:val="24"/>
          <w:szCs w:val="24"/>
          <w:lang w:eastAsia="ru-RU"/>
        </w:rPr>
      </w:pPr>
      <w:r>
        <w:rPr>
          <w:color w:val="191919"/>
          <w:sz w:val="24"/>
          <w:szCs w:val="24"/>
          <w:lang w:val="ru-RU" w:eastAsia="ru-R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994"/>
        <w:gridCol w:w="4915"/>
        <w:gridCol w:w="1276"/>
      </w:tblGrid>
      <w:tr w:rsidR="003F0C5C" w:rsidRPr="007C58CE" w:rsidTr="002F6F20">
        <w:trPr>
          <w:trHeight w:val="495"/>
        </w:trPr>
        <w:tc>
          <w:tcPr>
            <w:tcW w:w="59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ind w:left="-1100" w:firstLine="1100"/>
              <w:jc w:val="center"/>
              <w:rPr>
                <w:b/>
                <w:sz w:val="24"/>
                <w:szCs w:val="24"/>
                <w:lang w:eastAsia="uk-UA"/>
              </w:rPr>
            </w:pPr>
            <w:r w:rsidRPr="007C58CE">
              <w:rPr>
                <w:b/>
                <w:sz w:val="24"/>
                <w:szCs w:val="24"/>
                <w:lang w:eastAsia="uk-UA"/>
              </w:rPr>
              <w:t>№</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ind w:left="-1100" w:firstLine="1100"/>
              <w:jc w:val="center"/>
              <w:rPr>
                <w:b/>
                <w:sz w:val="24"/>
                <w:szCs w:val="24"/>
                <w:lang w:eastAsia="uk-UA"/>
              </w:rPr>
            </w:pPr>
            <w:r w:rsidRPr="007C58CE">
              <w:rPr>
                <w:b/>
                <w:sz w:val="24"/>
                <w:szCs w:val="24"/>
                <w:lang w:eastAsia="uk-UA"/>
              </w:rPr>
              <w:t>Найменування</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color w:val="000000"/>
                <w:sz w:val="24"/>
                <w:szCs w:val="24"/>
                <w:lang w:eastAsia="uk-UA"/>
              </w:rPr>
              <w:t>Технічні, якісні характеристики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7C58CE" w:rsidRDefault="003F0C5C" w:rsidP="00AB447D">
            <w:pPr>
              <w:jc w:val="center"/>
              <w:rPr>
                <w:b/>
                <w:sz w:val="24"/>
                <w:szCs w:val="24"/>
                <w:lang w:eastAsia="uk-UA"/>
              </w:rPr>
            </w:pPr>
            <w:r w:rsidRPr="007C58CE">
              <w:rPr>
                <w:b/>
                <w:sz w:val="24"/>
                <w:szCs w:val="24"/>
                <w:lang w:eastAsia="uk-UA"/>
              </w:rPr>
              <w:t xml:space="preserve">Кількість </w:t>
            </w:r>
          </w:p>
        </w:tc>
      </w:tr>
      <w:tr w:rsidR="003F0C5C" w:rsidRPr="007C58CE" w:rsidTr="002F6F20">
        <w:trPr>
          <w:trHeight w:val="417"/>
        </w:trPr>
        <w:tc>
          <w:tcPr>
            <w:tcW w:w="59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1.</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Буряк</w:t>
            </w:r>
            <w:r w:rsidRPr="00D51A1E">
              <w:rPr>
                <w:b/>
                <w:sz w:val="24"/>
                <w:szCs w:val="24"/>
                <w:lang w:val="ru-RU" w:eastAsia="uk-UA"/>
              </w:rPr>
              <w:t xml:space="preserve"> </w:t>
            </w:r>
            <w:r>
              <w:rPr>
                <w:b/>
                <w:sz w:val="24"/>
                <w:szCs w:val="24"/>
                <w:lang w:eastAsia="uk-UA"/>
              </w:rPr>
              <w:t>червоний</w:t>
            </w:r>
            <w:r w:rsidRPr="007C58CE">
              <w:rPr>
                <w:b/>
                <w:sz w:val="24"/>
                <w:szCs w:val="24"/>
                <w:lang w:eastAsia="uk-UA"/>
              </w:rPr>
              <w:t xml:space="preserve"> </w:t>
            </w:r>
          </w:p>
          <w:p w:rsidR="00BD0B7E" w:rsidRDefault="00E1698B" w:rsidP="00AB447D">
            <w:pPr>
              <w:jc w:val="center"/>
              <w:rPr>
                <w:b/>
                <w:sz w:val="24"/>
                <w:szCs w:val="24"/>
                <w:lang w:eastAsia="uk-UA"/>
              </w:rPr>
            </w:pPr>
            <w:r>
              <w:rPr>
                <w:b/>
                <w:sz w:val="24"/>
                <w:szCs w:val="24"/>
                <w:lang w:eastAsia="uk-UA"/>
              </w:rPr>
              <w:t>с</w:t>
            </w:r>
            <w:r w:rsidR="00BD0B7E">
              <w:rPr>
                <w:b/>
                <w:sz w:val="24"/>
                <w:szCs w:val="24"/>
                <w:lang w:eastAsia="uk-UA"/>
              </w:rPr>
              <w:t>толовий</w:t>
            </w:r>
          </w:p>
          <w:p w:rsidR="00E1698B" w:rsidRDefault="00E1698B" w:rsidP="00AB447D">
            <w:pPr>
              <w:jc w:val="center"/>
              <w:rPr>
                <w:b/>
                <w:sz w:val="24"/>
                <w:szCs w:val="24"/>
                <w:lang w:eastAsia="uk-UA"/>
              </w:rPr>
            </w:pPr>
          </w:p>
          <w:p w:rsidR="00E1698B" w:rsidRDefault="00E1698B" w:rsidP="00AB447D">
            <w:pPr>
              <w:jc w:val="center"/>
              <w:rPr>
                <w:b/>
                <w:sz w:val="24"/>
                <w:szCs w:val="24"/>
                <w:lang w:eastAsia="uk-UA"/>
              </w:rPr>
            </w:pPr>
          </w:p>
          <w:p w:rsidR="003F0C5C" w:rsidRDefault="00E1698B" w:rsidP="00AB447D">
            <w:pPr>
              <w:jc w:val="center"/>
              <w:rPr>
                <w:sz w:val="20"/>
                <w:szCs w:val="20"/>
              </w:rPr>
            </w:pPr>
            <w:r w:rsidRPr="00B464A4">
              <w:rPr>
                <w:sz w:val="20"/>
                <w:szCs w:val="20"/>
              </w:rPr>
              <w:t xml:space="preserve"> </w:t>
            </w:r>
            <w:r w:rsidR="003F0C5C" w:rsidRPr="00B464A4">
              <w:rPr>
                <w:sz w:val="20"/>
                <w:szCs w:val="20"/>
              </w:rPr>
              <w:t xml:space="preserve">(код номенклатурної позиції </w:t>
            </w:r>
          </w:p>
          <w:p w:rsidR="003F0C5C" w:rsidRDefault="003F0C5C" w:rsidP="00AB447D">
            <w:pPr>
              <w:jc w:val="center"/>
              <w:rPr>
                <w:sz w:val="20"/>
                <w:szCs w:val="20"/>
              </w:rPr>
            </w:pPr>
            <w:r w:rsidRPr="00B464A4">
              <w:rPr>
                <w:sz w:val="20"/>
                <w:szCs w:val="20"/>
              </w:rPr>
              <w:t>ДК 021:2015</w:t>
            </w:r>
          </w:p>
          <w:p w:rsidR="003F0C5C" w:rsidRPr="00B464A4" w:rsidRDefault="003F0C5C" w:rsidP="00AB447D">
            <w:pPr>
              <w:jc w:val="center"/>
              <w:rPr>
                <w:sz w:val="20"/>
                <w:szCs w:val="20"/>
              </w:rPr>
            </w:pPr>
            <w:r>
              <w:rPr>
                <w:sz w:val="20"/>
                <w:szCs w:val="20"/>
              </w:rPr>
              <w:t>03221111-7)</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rPr>
                <w:sz w:val="24"/>
                <w:szCs w:val="24"/>
                <w:lang w:eastAsia="uk-UA"/>
              </w:rPr>
            </w:pPr>
            <w:r w:rsidRPr="007C58CE">
              <w:rPr>
                <w:color w:val="000000"/>
                <w:sz w:val="24"/>
                <w:szCs w:val="24"/>
                <w:lang w:eastAsia="uk-UA"/>
              </w:rPr>
              <w:t xml:space="preserve">Буряк столовий свіжий повинен бути першого товарного ґатунку, очищений від землі сухим способом, однорідний за формою та забарвленням, каліброваним, салатного сорту вирощеним в природних умовах, свіжим, цілим, здоровим, чистим, достатньої зрілості, не в’ялим, без тріщин, без ознак проростання, без перевищеного вмісту хімічних речовин, без надмірної зовнішньої вологості, типової для ботанічного сорту форми та кольору, без знак гнилі, механічного пошкодження та пошкодження сільськогосподарськими шкідниками. Розмір коренеплодів в діаметрі повинен складати від 5,0 см до 10,0 см. М’якуш соковитий, темно-червоний різних відтінків. Повинен відповідати вимогам ДСТУ 7033:2009. Без ГМО. Не допускаються коренеплоди, що підморожені, із гниллю та сторонніми запахами. </w:t>
            </w:r>
            <w:r>
              <w:rPr>
                <w:color w:val="000000"/>
                <w:sz w:val="24"/>
                <w:szCs w:val="24"/>
                <w:lang w:eastAsia="uk-UA"/>
              </w:rPr>
              <w:t>Врожай 202</w:t>
            </w:r>
            <w:r w:rsidR="00BE1565">
              <w:rPr>
                <w:color w:val="000000"/>
                <w:sz w:val="24"/>
                <w:szCs w:val="24"/>
                <w:lang w:eastAsia="uk-UA"/>
              </w:rPr>
              <w:t>3</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Pr="004561AD" w:rsidRDefault="003F0C5C" w:rsidP="00AB447D">
            <w:pPr>
              <w:jc w:val="center"/>
              <w:rPr>
                <w:b/>
                <w:bCs/>
                <w:sz w:val="24"/>
                <w:szCs w:val="24"/>
                <w:lang w:eastAsia="uk-UA"/>
              </w:rPr>
            </w:pPr>
            <w:r w:rsidRPr="004561AD">
              <w:rPr>
                <w:sz w:val="24"/>
                <w:szCs w:val="24"/>
                <w:lang w:eastAsia="uk-UA"/>
              </w:rPr>
              <w:t xml:space="preserve"> </w:t>
            </w:r>
            <w:r w:rsidRPr="004561AD">
              <w:rPr>
                <w:b/>
                <w:bCs/>
                <w:sz w:val="24"/>
                <w:szCs w:val="24"/>
                <w:lang w:eastAsia="uk-UA"/>
              </w:rPr>
              <w:t>Кг</w:t>
            </w:r>
          </w:p>
          <w:p w:rsidR="003F0C5C" w:rsidRPr="00B97C16" w:rsidRDefault="00C2499A" w:rsidP="00AB447D">
            <w:pPr>
              <w:jc w:val="center"/>
              <w:rPr>
                <w:b/>
                <w:bCs/>
                <w:sz w:val="24"/>
                <w:szCs w:val="24"/>
                <w:lang w:eastAsia="uk-UA"/>
              </w:rPr>
            </w:pPr>
            <w:r w:rsidRPr="00B97C16">
              <w:rPr>
                <w:b/>
                <w:bCs/>
                <w:sz w:val="24"/>
                <w:szCs w:val="24"/>
                <w:lang w:eastAsia="uk-UA"/>
              </w:rPr>
              <w:t>200</w:t>
            </w:r>
          </w:p>
        </w:tc>
      </w:tr>
      <w:tr w:rsidR="003F0C5C" w:rsidRPr="007C58CE" w:rsidTr="002F6F20">
        <w:trPr>
          <w:trHeight w:val="417"/>
        </w:trPr>
        <w:tc>
          <w:tcPr>
            <w:tcW w:w="596" w:type="dxa"/>
            <w:tcBorders>
              <w:top w:val="single" w:sz="4" w:space="0" w:color="auto"/>
              <w:left w:val="single" w:sz="4" w:space="0" w:color="auto"/>
              <w:bottom w:val="single" w:sz="4" w:space="0" w:color="auto"/>
              <w:right w:val="single" w:sz="4" w:space="0" w:color="auto"/>
            </w:tcBorders>
            <w:shd w:val="clear" w:color="auto" w:fill="auto"/>
          </w:tcPr>
          <w:p w:rsidR="003F0C5C" w:rsidRPr="007C58CE" w:rsidRDefault="003F0C5C" w:rsidP="00AB447D">
            <w:pPr>
              <w:jc w:val="center"/>
              <w:rPr>
                <w:b/>
                <w:sz w:val="24"/>
                <w:szCs w:val="24"/>
                <w:lang w:eastAsia="uk-UA"/>
              </w:rPr>
            </w:pPr>
            <w:r w:rsidRPr="007C58CE">
              <w:rPr>
                <w:b/>
                <w:sz w:val="24"/>
                <w:szCs w:val="24"/>
                <w:lang w:eastAsia="uk-UA"/>
              </w:rPr>
              <w:t>2.</w:t>
            </w:r>
          </w:p>
        </w:tc>
        <w:tc>
          <w:tcPr>
            <w:tcW w:w="2994"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AB447D">
            <w:pPr>
              <w:jc w:val="center"/>
              <w:rPr>
                <w:b/>
                <w:sz w:val="24"/>
                <w:szCs w:val="24"/>
                <w:lang w:eastAsia="uk-UA"/>
              </w:rPr>
            </w:pPr>
            <w:r w:rsidRPr="007C58CE">
              <w:rPr>
                <w:b/>
                <w:sz w:val="24"/>
                <w:szCs w:val="24"/>
                <w:lang w:eastAsia="uk-UA"/>
              </w:rPr>
              <w:t xml:space="preserve">Цибуля </w:t>
            </w:r>
            <w:r>
              <w:rPr>
                <w:b/>
                <w:sz w:val="24"/>
                <w:szCs w:val="24"/>
                <w:lang w:eastAsia="uk-UA"/>
              </w:rPr>
              <w:t xml:space="preserve"> </w:t>
            </w:r>
            <w:r w:rsidR="00422404">
              <w:rPr>
                <w:b/>
                <w:sz w:val="24"/>
                <w:szCs w:val="24"/>
                <w:lang w:eastAsia="uk-UA"/>
              </w:rPr>
              <w:t>ріпчаста</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03221113-1)</w:t>
            </w:r>
            <w:r w:rsidRPr="00FD60D1">
              <w:rPr>
                <w:b/>
                <w:bCs/>
                <w:color w:val="333333"/>
                <w:sz w:val="24"/>
                <w:szCs w:val="24"/>
                <w:bdr w:val="none" w:sz="0" w:space="0" w:color="auto" w:frame="1"/>
                <w:shd w:val="clear" w:color="auto" w:fill="E8E8E8"/>
              </w:rPr>
              <w:t xml:space="preserve"> </w:t>
            </w:r>
          </w:p>
        </w:tc>
        <w:tc>
          <w:tcPr>
            <w:tcW w:w="4915" w:type="dxa"/>
            <w:tcBorders>
              <w:top w:val="single" w:sz="4" w:space="0" w:color="auto"/>
              <w:left w:val="single" w:sz="4" w:space="0" w:color="auto"/>
              <w:bottom w:val="single" w:sz="4" w:space="0" w:color="auto"/>
              <w:right w:val="single" w:sz="4" w:space="0" w:color="auto"/>
            </w:tcBorders>
            <w:shd w:val="clear" w:color="auto" w:fill="auto"/>
          </w:tcPr>
          <w:p w:rsidR="003F0C5C" w:rsidRDefault="003F0C5C" w:rsidP="00AB447D">
            <w:pPr>
              <w:rPr>
                <w:color w:val="000000"/>
                <w:sz w:val="24"/>
                <w:szCs w:val="24"/>
                <w:lang w:eastAsia="uk-UA"/>
              </w:rPr>
            </w:pPr>
            <w:r w:rsidRPr="007C58CE">
              <w:rPr>
                <w:color w:val="000000"/>
                <w:sz w:val="24"/>
                <w:szCs w:val="24"/>
                <w:lang w:eastAsia="uk-UA"/>
              </w:rPr>
              <w:t xml:space="preserve">Цибуля ріпчаста біла свіжа повинна бути першого товарного ґатунку, калібрована та розфасована. Зовнішній вигляд: цибулини визрілі, здорові, чисті, сухі непророслі, властивої для ботанічного сорту форми і забарвлення, з сухими верхніми лусками і висушеною шийкою від 2 до 5 см, не пошкоджені сільськогосподарськими шкідниками і хворобами. Запах і смак притаманні цьому ботанічному сорту, без сторонніх запахів і смаку. Розмір цибулин за найбільшим поперечним діаметром не менше 4,0 см. Не допускаються вміст цибулини з механічними пошкодженнями, загнилих, запарених, підморожених, пошкоджених </w:t>
            </w:r>
            <w:r w:rsidRPr="007C58CE">
              <w:rPr>
                <w:color w:val="000000"/>
                <w:sz w:val="24"/>
                <w:szCs w:val="24"/>
                <w:lang w:eastAsia="uk-UA"/>
              </w:rPr>
              <w:lastRenderedPageBreak/>
              <w:t xml:space="preserve">стебловою нематодом, кліщами. Цибулини якість згідно з ДСТУ 3234-95, без стороннього запаху і присмаку. Без ГМО. </w:t>
            </w:r>
          </w:p>
          <w:p w:rsidR="003F0C5C" w:rsidRPr="007C58CE" w:rsidRDefault="003F0C5C" w:rsidP="00AB447D">
            <w:pPr>
              <w:rPr>
                <w:sz w:val="24"/>
                <w:szCs w:val="24"/>
                <w:lang w:eastAsia="uk-UA"/>
              </w:rPr>
            </w:pPr>
            <w:r>
              <w:rPr>
                <w:color w:val="000000"/>
                <w:sz w:val="24"/>
                <w:szCs w:val="24"/>
                <w:lang w:eastAsia="uk-UA"/>
              </w:rPr>
              <w:t>Врожай 202</w:t>
            </w:r>
            <w:r w:rsidR="00BE1565">
              <w:rPr>
                <w:color w:val="000000"/>
                <w:sz w:val="24"/>
                <w:szCs w:val="24"/>
                <w:lang w:eastAsia="uk-UA"/>
              </w:rPr>
              <w:t>3</w:t>
            </w:r>
            <w:r w:rsidR="00E34B2B">
              <w:rPr>
                <w:color w:val="000000"/>
                <w:sz w:val="24"/>
                <w:szCs w:val="24"/>
                <w:lang w:eastAsia="uk-UA"/>
              </w:rPr>
              <w:t xml:space="preserve"> </w:t>
            </w:r>
            <w:r>
              <w:rPr>
                <w:color w:val="000000"/>
                <w:sz w:val="24"/>
                <w:szCs w:val="24"/>
                <w:lang w:eastAsia="uk-UA"/>
              </w:rPr>
              <w:t>рок</w:t>
            </w:r>
            <w:r w:rsidR="00E34B2B">
              <w:rPr>
                <w:color w:val="000000"/>
                <w:sz w:val="24"/>
                <w:szCs w:val="24"/>
                <w:lang w:eastAsia="uk-UA"/>
              </w:rPr>
              <w:t>у</w:t>
            </w:r>
            <w:r>
              <w:rPr>
                <w:color w:val="000000"/>
                <w:sz w:val="24"/>
                <w:szCs w:val="24"/>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F0C5C" w:rsidRDefault="003F0C5C" w:rsidP="003F0C5C">
            <w:pPr>
              <w:jc w:val="center"/>
              <w:rPr>
                <w:b/>
                <w:bCs/>
                <w:sz w:val="24"/>
                <w:szCs w:val="24"/>
                <w:lang w:eastAsia="uk-UA"/>
              </w:rPr>
            </w:pPr>
            <w:r w:rsidRPr="004561AD">
              <w:rPr>
                <w:b/>
                <w:bCs/>
                <w:sz w:val="24"/>
                <w:szCs w:val="24"/>
                <w:lang w:eastAsia="uk-UA"/>
              </w:rPr>
              <w:lastRenderedPageBreak/>
              <w:t>Кг</w:t>
            </w:r>
          </w:p>
          <w:p w:rsidR="003F0C5C" w:rsidRPr="007C58CE" w:rsidRDefault="00C2499A" w:rsidP="00C2499A">
            <w:pPr>
              <w:jc w:val="center"/>
              <w:rPr>
                <w:sz w:val="24"/>
                <w:szCs w:val="24"/>
                <w:lang w:eastAsia="uk-UA"/>
              </w:rPr>
            </w:pPr>
            <w:r>
              <w:rPr>
                <w:b/>
                <w:bCs/>
                <w:sz w:val="24"/>
                <w:szCs w:val="24"/>
                <w:lang w:eastAsia="uk-UA"/>
              </w:rPr>
              <w:t>150</w:t>
            </w:r>
          </w:p>
        </w:tc>
      </w:tr>
      <w:tr w:rsidR="003F0C5C" w:rsidRPr="007C58CE" w:rsidTr="002F6F20">
        <w:trPr>
          <w:trHeight w:val="417"/>
        </w:trPr>
        <w:tc>
          <w:tcPr>
            <w:tcW w:w="596" w:type="dxa"/>
            <w:shd w:val="clear" w:color="auto" w:fill="auto"/>
          </w:tcPr>
          <w:p w:rsidR="003F0C5C" w:rsidRPr="007C58CE" w:rsidRDefault="003F0C5C" w:rsidP="00AB447D">
            <w:pPr>
              <w:jc w:val="center"/>
              <w:rPr>
                <w:b/>
                <w:sz w:val="24"/>
                <w:szCs w:val="24"/>
                <w:lang w:eastAsia="uk-UA"/>
              </w:rPr>
            </w:pPr>
            <w:r w:rsidRPr="007C58CE">
              <w:rPr>
                <w:b/>
                <w:sz w:val="24"/>
                <w:szCs w:val="24"/>
                <w:lang w:eastAsia="uk-UA"/>
              </w:rPr>
              <w:t>3.</w:t>
            </w:r>
          </w:p>
        </w:tc>
        <w:tc>
          <w:tcPr>
            <w:tcW w:w="2994" w:type="dxa"/>
            <w:shd w:val="clear" w:color="auto" w:fill="auto"/>
            <w:hideMark/>
          </w:tcPr>
          <w:p w:rsidR="00470524" w:rsidRDefault="003F0C5C" w:rsidP="00AB447D">
            <w:pPr>
              <w:jc w:val="center"/>
              <w:rPr>
                <w:b/>
                <w:sz w:val="24"/>
                <w:szCs w:val="24"/>
                <w:lang w:eastAsia="uk-UA"/>
              </w:rPr>
            </w:pPr>
            <w:r w:rsidRPr="007C58CE">
              <w:rPr>
                <w:b/>
                <w:sz w:val="24"/>
                <w:szCs w:val="24"/>
                <w:lang w:eastAsia="uk-UA"/>
              </w:rPr>
              <w:t xml:space="preserve">Морква </w:t>
            </w:r>
          </w:p>
          <w:p w:rsidR="003F0C5C" w:rsidRDefault="003F0C5C" w:rsidP="00AB447D">
            <w:pPr>
              <w:jc w:val="center"/>
              <w:rPr>
                <w:sz w:val="20"/>
                <w:szCs w:val="20"/>
              </w:rPr>
            </w:pPr>
          </w:p>
          <w:p w:rsidR="003F0C5C" w:rsidRPr="00B464A4" w:rsidRDefault="003F0C5C" w:rsidP="00AB447D">
            <w:pPr>
              <w:jc w:val="center"/>
              <w:rPr>
                <w:sz w:val="20"/>
                <w:szCs w:val="20"/>
              </w:rPr>
            </w:pPr>
            <w:r w:rsidRPr="00B464A4">
              <w:rPr>
                <w:sz w:val="20"/>
                <w:szCs w:val="20"/>
              </w:rPr>
              <w:t>(код номенклатурної позиції ДК 021:2015</w:t>
            </w:r>
          </w:p>
          <w:p w:rsidR="003F0C5C" w:rsidRPr="007C58CE" w:rsidRDefault="003F0C5C" w:rsidP="00AB447D">
            <w:pPr>
              <w:jc w:val="center"/>
              <w:rPr>
                <w:b/>
                <w:sz w:val="24"/>
                <w:szCs w:val="24"/>
                <w:lang w:eastAsia="uk-UA"/>
              </w:rPr>
            </w:pPr>
            <w:r w:rsidRPr="00B464A4">
              <w:rPr>
                <w:sz w:val="20"/>
                <w:szCs w:val="20"/>
              </w:rPr>
              <w:t>0322111</w:t>
            </w:r>
            <w:r>
              <w:rPr>
                <w:sz w:val="20"/>
                <w:szCs w:val="20"/>
              </w:rPr>
              <w:t>2</w:t>
            </w:r>
            <w:r w:rsidRPr="00B464A4">
              <w:rPr>
                <w:sz w:val="20"/>
                <w:szCs w:val="20"/>
              </w:rPr>
              <w:t>-</w:t>
            </w:r>
            <w:r>
              <w:rPr>
                <w:sz w:val="20"/>
                <w:szCs w:val="20"/>
              </w:rPr>
              <w:t>4</w:t>
            </w:r>
            <w:r w:rsidRPr="00B464A4">
              <w:rPr>
                <w:sz w:val="20"/>
                <w:szCs w:val="20"/>
              </w:rPr>
              <w:t>)</w:t>
            </w:r>
          </w:p>
        </w:tc>
        <w:tc>
          <w:tcPr>
            <w:tcW w:w="4915" w:type="dxa"/>
            <w:shd w:val="clear" w:color="auto" w:fill="auto"/>
          </w:tcPr>
          <w:p w:rsidR="003F0C5C" w:rsidRDefault="003F0C5C" w:rsidP="00AB447D">
            <w:pPr>
              <w:rPr>
                <w:color w:val="000000"/>
                <w:sz w:val="24"/>
                <w:szCs w:val="24"/>
                <w:lang w:eastAsia="uk-UA"/>
              </w:rPr>
            </w:pPr>
            <w:r w:rsidRPr="007C58CE">
              <w:rPr>
                <w:color w:val="000000"/>
                <w:sz w:val="24"/>
                <w:szCs w:val="24"/>
                <w:lang w:eastAsia="uk-UA"/>
              </w:rPr>
              <w:t>Морква столова свіжа повинна бути першого товарного ґатунку, очищена від землі сухим способом, однорідна за формою та забарвленням, калібрована. Вирощена в природних умовах, без перевищення вмісту хімічних речовин.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w:t>
            </w:r>
            <w:r w:rsidRPr="007C58CE">
              <w:rPr>
                <w:color w:val="000000"/>
                <w:sz w:val="24"/>
                <w:szCs w:val="24"/>
              </w:rPr>
              <w:t xml:space="preserve"> </w:t>
            </w:r>
            <w:r w:rsidRPr="007C58CE">
              <w:rPr>
                <w:color w:val="000000"/>
                <w:sz w:val="24"/>
                <w:szCs w:val="24"/>
                <w:lang w:eastAsia="uk-UA"/>
              </w:rPr>
              <w:t>Яскраво оранжевого кольору. Якість відповідно до ГОСТ, ДСТУ, ТУ та інших документів, що діють на території України. Без ГМО. Повинна відповідати вимогам ДСТУ 7035:2009.</w:t>
            </w:r>
          </w:p>
          <w:p w:rsidR="003F0C5C" w:rsidRPr="007C58CE" w:rsidRDefault="003F0C5C" w:rsidP="00AB447D">
            <w:pPr>
              <w:rPr>
                <w:sz w:val="24"/>
                <w:szCs w:val="24"/>
                <w:lang w:eastAsia="uk-UA"/>
              </w:rPr>
            </w:pPr>
            <w:r w:rsidRPr="007C58CE">
              <w:rPr>
                <w:color w:val="000000"/>
                <w:sz w:val="24"/>
                <w:szCs w:val="24"/>
                <w:lang w:eastAsia="uk-UA"/>
              </w:rPr>
              <w:t xml:space="preserve"> </w:t>
            </w:r>
            <w:r>
              <w:rPr>
                <w:color w:val="000000"/>
                <w:sz w:val="24"/>
                <w:szCs w:val="24"/>
                <w:lang w:eastAsia="uk-UA"/>
              </w:rPr>
              <w:t>Врожай 202</w:t>
            </w:r>
            <w:r w:rsidR="00BE1565">
              <w:rPr>
                <w:color w:val="000000"/>
                <w:sz w:val="24"/>
                <w:szCs w:val="24"/>
                <w:lang w:eastAsia="uk-UA"/>
              </w:rPr>
              <w:t>3</w:t>
            </w:r>
            <w:bookmarkStart w:id="0" w:name="_GoBack"/>
            <w:bookmarkEnd w:id="0"/>
            <w:r w:rsidR="00E34B2B">
              <w:rPr>
                <w:color w:val="000000"/>
                <w:sz w:val="24"/>
                <w:szCs w:val="24"/>
                <w:lang w:eastAsia="uk-UA"/>
              </w:rPr>
              <w:t xml:space="preserve"> року</w:t>
            </w:r>
            <w:r>
              <w:rPr>
                <w:color w:val="000000"/>
                <w:sz w:val="24"/>
                <w:szCs w:val="24"/>
                <w:lang w:eastAsia="uk-UA"/>
              </w:rPr>
              <w:t>.</w:t>
            </w:r>
          </w:p>
        </w:tc>
        <w:tc>
          <w:tcPr>
            <w:tcW w:w="1276" w:type="dxa"/>
            <w:shd w:val="clear" w:color="auto" w:fill="auto"/>
            <w:hideMark/>
          </w:tcPr>
          <w:p w:rsidR="003F0C5C" w:rsidRPr="004561AD" w:rsidRDefault="003F0C5C" w:rsidP="00422404">
            <w:pPr>
              <w:jc w:val="center"/>
              <w:rPr>
                <w:b/>
                <w:bCs/>
                <w:sz w:val="24"/>
                <w:szCs w:val="24"/>
                <w:lang w:eastAsia="uk-UA"/>
              </w:rPr>
            </w:pPr>
            <w:r w:rsidRPr="004561AD">
              <w:rPr>
                <w:b/>
                <w:bCs/>
                <w:sz w:val="24"/>
                <w:szCs w:val="24"/>
                <w:lang w:eastAsia="uk-UA"/>
              </w:rPr>
              <w:t>Кг</w:t>
            </w:r>
          </w:p>
          <w:p w:rsidR="003F0C5C" w:rsidRPr="00064E20" w:rsidRDefault="00C2499A" w:rsidP="00064E20">
            <w:pPr>
              <w:jc w:val="center"/>
              <w:rPr>
                <w:b/>
                <w:bCs/>
                <w:sz w:val="24"/>
                <w:szCs w:val="24"/>
                <w:lang w:val="en-US" w:eastAsia="uk-UA"/>
              </w:rPr>
            </w:pPr>
            <w:r>
              <w:rPr>
                <w:b/>
                <w:bCs/>
                <w:sz w:val="24"/>
                <w:szCs w:val="24"/>
                <w:lang w:eastAsia="uk-UA"/>
              </w:rPr>
              <w:t>2</w:t>
            </w:r>
            <w:r w:rsidR="003D24C1">
              <w:rPr>
                <w:b/>
                <w:bCs/>
                <w:sz w:val="24"/>
                <w:szCs w:val="24"/>
                <w:lang w:eastAsia="uk-UA"/>
              </w:rPr>
              <w:t>5</w:t>
            </w:r>
            <w:r w:rsidR="00064E20">
              <w:rPr>
                <w:b/>
                <w:bCs/>
                <w:sz w:val="24"/>
                <w:szCs w:val="24"/>
                <w:lang w:val="en-US" w:eastAsia="uk-UA"/>
              </w:rPr>
              <w:t>0</w:t>
            </w:r>
          </w:p>
        </w:tc>
      </w:tr>
      <w:tr w:rsidR="003D24C1" w:rsidRPr="007C58CE" w:rsidTr="002F6F20">
        <w:trPr>
          <w:trHeight w:val="2294"/>
        </w:trPr>
        <w:tc>
          <w:tcPr>
            <w:tcW w:w="596" w:type="dxa"/>
            <w:shd w:val="clear" w:color="auto" w:fill="auto"/>
          </w:tcPr>
          <w:p w:rsidR="003D24C1" w:rsidRPr="007C58CE" w:rsidRDefault="003D24C1" w:rsidP="003D24C1">
            <w:pPr>
              <w:jc w:val="center"/>
              <w:rPr>
                <w:b/>
                <w:sz w:val="24"/>
                <w:szCs w:val="24"/>
                <w:lang w:eastAsia="uk-UA"/>
              </w:rPr>
            </w:pPr>
            <w:r>
              <w:rPr>
                <w:b/>
                <w:sz w:val="24"/>
                <w:szCs w:val="24"/>
                <w:lang w:eastAsia="uk-UA"/>
              </w:rPr>
              <w:t>4.</w:t>
            </w:r>
          </w:p>
        </w:tc>
        <w:tc>
          <w:tcPr>
            <w:tcW w:w="2994" w:type="dxa"/>
            <w:shd w:val="clear" w:color="auto" w:fill="auto"/>
          </w:tcPr>
          <w:p w:rsidR="00E1698B" w:rsidRDefault="003D24C1" w:rsidP="003D24C1">
            <w:pPr>
              <w:jc w:val="center"/>
              <w:rPr>
                <w:b/>
                <w:sz w:val="24"/>
                <w:szCs w:val="24"/>
                <w:lang w:eastAsia="uk-UA"/>
              </w:rPr>
            </w:pPr>
            <w:r w:rsidRPr="007C58CE">
              <w:rPr>
                <w:b/>
                <w:sz w:val="24"/>
                <w:szCs w:val="24"/>
                <w:lang w:eastAsia="uk-UA"/>
              </w:rPr>
              <w:t>Капуста</w:t>
            </w:r>
            <w:r>
              <w:rPr>
                <w:b/>
                <w:sz w:val="24"/>
                <w:szCs w:val="24"/>
                <w:lang w:eastAsia="uk-UA"/>
              </w:rPr>
              <w:t xml:space="preserve"> </w:t>
            </w:r>
          </w:p>
          <w:p w:rsidR="003D24C1" w:rsidRDefault="003D24C1" w:rsidP="003D24C1">
            <w:pPr>
              <w:jc w:val="center"/>
              <w:rPr>
                <w:b/>
                <w:sz w:val="24"/>
                <w:szCs w:val="24"/>
                <w:lang w:eastAsia="uk-UA"/>
              </w:rPr>
            </w:pPr>
            <w:r>
              <w:rPr>
                <w:b/>
                <w:sz w:val="24"/>
                <w:szCs w:val="24"/>
                <w:lang w:eastAsia="uk-UA"/>
              </w:rPr>
              <w:t>білокачанна</w:t>
            </w:r>
          </w:p>
          <w:p w:rsidR="003D24C1" w:rsidRDefault="003D24C1" w:rsidP="003D24C1">
            <w:pPr>
              <w:jc w:val="center"/>
              <w:rPr>
                <w:b/>
                <w:sz w:val="24"/>
                <w:szCs w:val="24"/>
                <w:lang w:eastAsia="uk-UA"/>
              </w:rPr>
            </w:pPr>
          </w:p>
          <w:p w:rsidR="003D24C1" w:rsidRPr="00B464A4" w:rsidRDefault="003D24C1" w:rsidP="003D24C1">
            <w:pPr>
              <w:jc w:val="center"/>
              <w:rPr>
                <w:sz w:val="20"/>
                <w:szCs w:val="20"/>
              </w:rPr>
            </w:pPr>
            <w:r w:rsidRPr="00B464A4">
              <w:rPr>
                <w:sz w:val="20"/>
                <w:szCs w:val="20"/>
              </w:rPr>
              <w:t>(код номенклатурної позиції ДК 021:2015</w:t>
            </w:r>
          </w:p>
          <w:p w:rsidR="003D24C1" w:rsidRDefault="003D24C1" w:rsidP="003D24C1">
            <w:pPr>
              <w:jc w:val="center"/>
              <w:rPr>
                <w:sz w:val="20"/>
                <w:szCs w:val="20"/>
              </w:rPr>
            </w:pPr>
            <w:r w:rsidRPr="00B464A4">
              <w:rPr>
                <w:sz w:val="20"/>
                <w:szCs w:val="20"/>
              </w:rPr>
              <w:t>03221</w:t>
            </w:r>
            <w:r>
              <w:rPr>
                <w:sz w:val="20"/>
                <w:szCs w:val="20"/>
              </w:rPr>
              <w:t>410</w:t>
            </w:r>
            <w:r w:rsidRPr="00B464A4">
              <w:rPr>
                <w:sz w:val="20"/>
                <w:szCs w:val="20"/>
              </w:rPr>
              <w:t>-</w:t>
            </w:r>
            <w:r>
              <w:rPr>
                <w:sz w:val="20"/>
                <w:szCs w:val="20"/>
              </w:rPr>
              <w:t>3</w:t>
            </w:r>
            <w:r w:rsidRPr="00B464A4">
              <w:rPr>
                <w:sz w:val="20"/>
                <w:szCs w:val="20"/>
              </w:rPr>
              <w:t>)</w:t>
            </w:r>
          </w:p>
          <w:p w:rsidR="003D24C1" w:rsidRDefault="003D24C1" w:rsidP="003D24C1">
            <w:pPr>
              <w:jc w:val="center"/>
              <w:rPr>
                <w:b/>
                <w:sz w:val="24"/>
                <w:szCs w:val="24"/>
              </w:rPr>
            </w:pPr>
          </w:p>
          <w:p w:rsidR="003D24C1" w:rsidRPr="007C58CE" w:rsidRDefault="003D24C1" w:rsidP="003D24C1">
            <w:pPr>
              <w:jc w:val="center"/>
              <w:rPr>
                <w:b/>
                <w:sz w:val="24"/>
                <w:szCs w:val="24"/>
                <w:lang w:eastAsia="uk-UA"/>
              </w:rPr>
            </w:pPr>
          </w:p>
        </w:tc>
        <w:tc>
          <w:tcPr>
            <w:tcW w:w="4915" w:type="dxa"/>
            <w:shd w:val="clear" w:color="auto" w:fill="auto"/>
          </w:tcPr>
          <w:p w:rsidR="003D24C1" w:rsidRPr="007C58CE" w:rsidRDefault="003D24C1" w:rsidP="003D24C1">
            <w:pPr>
              <w:spacing w:before="100" w:beforeAutospacing="1" w:after="100" w:afterAutospacing="1"/>
              <w:rPr>
                <w:color w:val="000000"/>
                <w:sz w:val="24"/>
                <w:szCs w:val="24"/>
                <w:lang w:eastAsia="uk-UA"/>
              </w:rPr>
            </w:pPr>
            <w:r w:rsidRPr="007C58CE">
              <w:rPr>
                <w:color w:val="000000"/>
                <w:sz w:val="24"/>
                <w:szCs w:val="24"/>
                <w:lang w:eastAsia="uk-UA"/>
              </w:rPr>
              <w:t>Капуста білоголова свіжа, середньо та пізньостиглих ботанічних сортів, першого товарного ґатунку. Зовнішній вигляд: головки свіжі, чисті, цілі, здорові, щільні, цілком сформовані, непророслі, типової для ботанічного сорту форми і забарвлення, без пошкоджень сільськогосподарськими шкідниками. Смак і запах: властиві даному ботанічному сорту, без сторонніх запахів і присмаків. Головки повинні бути зачищені до щільно</w:t>
            </w:r>
            <w:r w:rsidRPr="007C58CE">
              <w:rPr>
                <w:color w:val="000000"/>
                <w:sz w:val="24"/>
                <w:szCs w:val="24"/>
                <w:lang w:val="ru-RU" w:eastAsia="uk-UA"/>
              </w:rPr>
              <w:t xml:space="preserve"> </w:t>
            </w:r>
            <w:r w:rsidRPr="007C58CE">
              <w:rPr>
                <w:color w:val="000000"/>
                <w:sz w:val="24"/>
                <w:szCs w:val="24"/>
                <w:lang w:eastAsia="uk-UA"/>
              </w:rPr>
              <w:t xml:space="preserve">прилеглих зелених або білих листків. Довжина качана над головкою не більше, ніж 2см. Не допускається наявність гнилої, пошкодженої шкідниками, ураженої хворобами, в’ялої, підмороженої капусти. Повинна відповідати вимогам ДСТУ 7037:2009. Без ГМО. </w:t>
            </w:r>
            <w:r>
              <w:rPr>
                <w:color w:val="000000"/>
                <w:sz w:val="24"/>
                <w:szCs w:val="24"/>
                <w:lang w:eastAsia="uk-UA"/>
              </w:rPr>
              <w:t>Врожай 2023 року.</w:t>
            </w:r>
          </w:p>
        </w:tc>
        <w:tc>
          <w:tcPr>
            <w:tcW w:w="1276" w:type="dxa"/>
            <w:shd w:val="clear" w:color="auto" w:fill="auto"/>
          </w:tcPr>
          <w:p w:rsidR="003D24C1" w:rsidRPr="004561AD" w:rsidRDefault="003D24C1" w:rsidP="003D24C1">
            <w:pPr>
              <w:jc w:val="center"/>
              <w:rPr>
                <w:b/>
                <w:bCs/>
                <w:sz w:val="24"/>
                <w:szCs w:val="24"/>
                <w:lang w:eastAsia="uk-UA"/>
              </w:rPr>
            </w:pPr>
            <w:r w:rsidRPr="004561AD">
              <w:rPr>
                <w:b/>
                <w:bCs/>
                <w:sz w:val="24"/>
                <w:szCs w:val="24"/>
                <w:lang w:eastAsia="uk-UA"/>
              </w:rPr>
              <w:t>Кг</w:t>
            </w:r>
          </w:p>
          <w:p w:rsidR="003D24C1" w:rsidRPr="00422404" w:rsidRDefault="003D24C1" w:rsidP="003D24C1">
            <w:pPr>
              <w:jc w:val="center"/>
              <w:rPr>
                <w:b/>
                <w:bCs/>
                <w:sz w:val="24"/>
                <w:szCs w:val="24"/>
                <w:lang w:val="en-US" w:eastAsia="uk-UA"/>
              </w:rPr>
            </w:pPr>
            <w:r>
              <w:rPr>
                <w:b/>
                <w:bCs/>
                <w:sz w:val="24"/>
                <w:szCs w:val="24"/>
                <w:lang w:eastAsia="uk-UA"/>
              </w:rPr>
              <w:t>2</w:t>
            </w:r>
            <w:r w:rsidRPr="00422404">
              <w:rPr>
                <w:b/>
                <w:bCs/>
                <w:sz w:val="24"/>
                <w:szCs w:val="24"/>
                <w:lang w:val="en-US" w:eastAsia="uk-UA"/>
              </w:rPr>
              <w:t>00</w:t>
            </w:r>
          </w:p>
        </w:tc>
      </w:tr>
      <w:tr w:rsidR="003D24C1" w:rsidRPr="007C58CE" w:rsidTr="002F6F20">
        <w:trPr>
          <w:trHeight w:val="1674"/>
        </w:trPr>
        <w:tc>
          <w:tcPr>
            <w:tcW w:w="596" w:type="dxa"/>
            <w:shd w:val="clear" w:color="auto" w:fill="auto"/>
          </w:tcPr>
          <w:p w:rsidR="003D24C1" w:rsidRPr="007C58CE" w:rsidRDefault="003D24C1" w:rsidP="003D24C1">
            <w:pPr>
              <w:jc w:val="center"/>
              <w:rPr>
                <w:b/>
                <w:sz w:val="24"/>
                <w:szCs w:val="24"/>
                <w:lang w:eastAsia="uk-UA"/>
              </w:rPr>
            </w:pPr>
            <w:r w:rsidRPr="007C58CE">
              <w:rPr>
                <w:b/>
                <w:sz w:val="24"/>
                <w:szCs w:val="24"/>
                <w:lang w:eastAsia="uk-UA"/>
              </w:rPr>
              <w:t>5.</w:t>
            </w:r>
          </w:p>
        </w:tc>
        <w:tc>
          <w:tcPr>
            <w:tcW w:w="2994" w:type="dxa"/>
            <w:shd w:val="clear" w:color="auto" w:fill="auto"/>
          </w:tcPr>
          <w:p w:rsidR="00E1698B" w:rsidRDefault="003D24C1" w:rsidP="003D24C1">
            <w:pPr>
              <w:jc w:val="center"/>
              <w:rPr>
                <w:b/>
                <w:sz w:val="24"/>
                <w:szCs w:val="24"/>
                <w:lang w:eastAsia="uk-UA"/>
              </w:rPr>
            </w:pPr>
            <w:r w:rsidRPr="007C58CE">
              <w:rPr>
                <w:b/>
                <w:sz w:val="24"/>
                <w:szCs w:val="24"/>
                <w:lang w:eastAsia="uk-UA"/>
              </w:rPr>
              <w:t>Часник</w:t>
            </w:r>
            <w:r w:rsidR="00E1698B">
              <w:rPr>
                <w:b/>
                <w:sz w:val="24"/>
                <w:szCs w:val="24"/>
                <w:lang w:eastAsia="uk-UA"/>
              </w:rPr>
              <w:t xml:space="preserve"> </w:t>
            </w:r>
          </w:p>
          <w:p w:rsidR="00E1698B" w:rsidRDefault="00E1698B" w:rsidP="003D24C1">
            <w:pPr>
              <w:jc w:val="center"/>
              <w:rPr>
                <w:sz w:val="20"/>
                <w:szCs w:val="20"/>
              </w:rPr>
            </w:pPr>
          </w:p>
          <w:p w:rsidR="003D24C1" w:rsidRPr="00B464A4" w:rsidRDefault="003D24C1" w:rsidP="003D24C1">
            <w:pPr>
              <w:jc w:val="center"/>
              <w:rPr>
                <w:sz w:val="20"/>
                <w:szCs w:val="20"/>
              </w:rPr>
            </w:pPr>
            <w:r w:rsidRPr="00B464A4">
              <w:rPr>
                <w:sz w:val="20"/>
                <w:szCs w:val="20"/>
              </w:rPr>
              <w:t>(код номенклатурної позиції ДК 021:2015</w:t>
            </w:r>
          </w:p>
          <w:p w:rsidR="003D24C1" w:rsidRPr="00470524" w:rsidRDefault="003D24C1" w:rsidP="00470524">
            <w:pPr>
              <w:jc w:val="center"/>
              <w:rPr>
                <w:sz w:val="20"/>
                <w:szCs w:val="20"/>
              </w:rPr>
            </w:pPr>
            <w:r w:rsidRPr="00B464A4">
              <w:rPr>
                <w:sz w:val="20"/>
                <w:szCs w:val="20"/>
              </w:rPr>
              <w:t>0322</w:t>
            </w:r>
            <w:r>
              <w:rPr>
                <w:sz w:val="20"/>
                <w:szCs w:val="20"/>
              </w:rPr>
              <w:t>0000-9</w:t>
            </w:r>
            <w:r w:rsidRPr="00B464A4">
              <w:rPr>
                <w:sz w:val="20"/>
                <w:szCs w:val="20"/>
              </w:rPr>
              <w:t>)</w:t>
            </w:r>
          </w:p>
        </w:tc>
        <w:tc>
          <w:tcPr>
            <w:tcW w:w="4915" w:type="dxa"/>
            <w:shd w:val="clear" w:color="auto" w:fill="auto"/>
          </w:tcPr>
          <w:p w:rsidR="003D24C1" w:rsidRDefault="003D24C1" w:rsidP="003D24C1">
            <w:pPr>
              <w:rPr>
                <w:color w:val="000000"/>
                <w:sz w:val="24"/>
                <w:szCs w:val="24"/>
              </w:rPr>
            </w:pPr>
            <w:r w:rsidRPr="007C58CE">
              <w:rPr>
                <w:color w:val="000000"/>
                <w:sz w:val="24"/>
                <w:szCs w:val="24"/>
                <w:lang w:eastAsia="uk-UA"/>
              </w:rPr>
              <w:t xml:space="preserve"> Головки здорові, без ознак гниття і псування, чисті, без пошкоджень, без видимих ознак проростання та надлишкової вологої поверхні</w:t>
            </w:r>
            <w:r>
              <w:rPr>
                <w:color w:val="000000"/>
                <w:sz w:val="24"/>
                <w:szCs w:val="24"/>
                <w:lang w:eastAsia="uk-UA"/>
              </w:rPr>
              <w:t>, величиною не менше 30 мм, 1 гатунку</w:t>
            </w:r>
            <w:r w:rsidRPr="007C58CE">
              <w:rPr>
                <w:color w:val="000000"/>
                <w:sz w:val="24"/>
                <w:szCs w:val="24"/>
                <w:lang w:eastAsia="uk-UA"/>
              </w:rPr>
              <w:t>. Без ГМО.</w:t>
            </w:r>
            <w:r w:rsidRPr="007C58CE">
              <w:rPr>
                <w:color w:val="000000"/>
                <w:sz w:val="24"/>
                <w:szCs w:val="24"/>
              </w:rPr>
              <w:t xml:space="preserve"> </w:t>
            </w:r>
            <w:r w:rsidRPr="000F249B">
              <w:rPr>
                <w:color w:val="000000"/>
                <w:sz w:val="24"/>
                <w:szCs w:val="24"/>
                <w:shd w:val="clear" w:color="auto" w:fill="FFFFFF"/>
              </w:rPr>
              <w:t>ДСТУ 3233</w:t>
            </w:r>
          </w:p>
          <w:p w:rsidR="003D24C1" w:rsidRPr="007C58CE" w:rsidRDefault="003D24C1" w:rsidP="003D24C1">
            <w:pPr>
              <w:rPr>
                <w:sz w:val="24"/>
                <w:szCs w:val="24"/>
                <w:lang w:eastAsia="uk-UA"/>
              </w:rPr>
            </w:pPr>
            <w:r>
              <w:rPr>
                <w:color w:val="000000"/>
                <w:sz w:val="24"/>
                <w:szCs w:val="24"/>
                <w:lang w:eastAsia="uk-UA"/>
              </w:rPr>
              <w:t>Врожай 202</w:t>
            </w:r>
            <w:r w:rsidR="00470524">
              <w:rPr>
                <w:color w:val="000000"/>
                <w:sz w:val="24"/>
                <w:szCs w:val="24"/>
                <w:lang w:eastAsia="uk-UA"/>
              </w:rPr>
              <w:t>3</w:t>
            </w:r>
            <w:r>
              <w:rPr>
                <w:color w:val="000000"/>
                <w:sz w:val="24"/>
                <w:szCs w:val="24"/>
                <w:lang w:eastAsia="uk-UA"/>
              </w:rPr>
              <w:t xml:space="preserve"> року</w:t>
            </w:r>
            <w:r w:rsidR="00470524">
              <w:rPr>
                <w:color w:val="000000"/>
                <w:sz w:val="24"/>
                <w:szCs w:val="24"/>
                <w:lang w:eastAsia="uk-UA"/>
              </w:rPr>
              <w:t>.</w:t>
            </w:r>
          </w:p>
        </w:tc>
        <w:tc>
          <w:tcPr>
            <w:tcW w:w="1276" w:type="dxa"/>
            <w:shd w:val="clear" w:color="auto" w:fill="auto"/>
          </w:tcPr>
          <w:p w:rsidR="003D24C1" w:rsidRPr="003E569E" w:rsidRDefault="003D24C1" w:rsidP="003D24C1">
            <w:pPr>
              <w:jc w:val="center"/>
              <w:rPr>
                <w:b/>
                <w:bCs/>
                <w:sz w:val="24"/>
                <w:szCs w:val="24"/>
                <w:lang w:eastAsia="uk-UA"/>
              </w:rPr>
            </w:pPr>
            <w:r w:rsidRPr="003E569E">
              <w:rPr>
                <w:b/>
                <w:bCs/>
                <w:sz w:val="24"/>
                <w:szCs w:val="24"/>
                <w:lang w:eastAsia="uk-UA"/>
              </w:rPr>
              <w:t>Кг</w:t>
            </w:r>
          </w:p>
          <w:p w:rsidR="003D24C1" w:rsidRPr="00B97C16" w:rsidRDefault="00C2499A" w:rsidP="003D24C1">
            <w:pPr>
              <w:jc w:val="center"/>
              <w:rPr>
                <w:b/>
                <w:bCs/>
                <w:sz w:val="24"/>
                <w:szCs w:val="24"/>
                <w:lang w:eastAsia="uk-UA"/>
              </w:rPr>
            </w:pPr>
            <w:r w:rsidRPr="00B97C16">
              <w:rPr>
                <w:b/>
                <w:bCs/>
                <w:sz w:val="24"/>
                <w:szCs w:val="24"/>
                <w:lang w:eastAsia="uk-UA"/>
              </w:rPr>
              <w:t>15</w:t>
            </w:r>
          </w:p>
        </w:tc>
      </w:tr>
      <w:tr w:rsidR="00C2499A" w:rsidRPr="007C58CE" w:rsidTr="002F6F20">
        <w:trPr>
          <w:trHeight w:val="1674"/>
        </w:trPr>
        <w:tc>
          <w:tcPr>
            <w:tcW w:w="596" w:type="dxa"/>
            <w:shd w:val="clear" w:color="auto" w:fill="auto"/>
          </w:tcPr>
          <w:p w:rsidR="00C2499A" w:rsidRPr="007C58CE" w:rsidRDefault="00C2499A" w:rsidP="003D24C1">
            <w:pPr>
              <w:jc w:val="center"/>
              <w:rPr>
                <w:b/>
                <w:sz w:val="24"/>
                <w:szCs w:val="24"/>
                <w:lang w:eastAsia="uk-UA"/>
              </w:rPr>
            </w:pPr>
            <w:r>
              <w:rPr>
                <w:b/>
                <w:sz w:val="24"/>
                <w:szCs w:val="24"/>
                <w:lang w:eastAsia="uk-UA"/>
              </w:rPr>
              <w:t>6.</w:t>
            </w:r>
          </w:p>
        </w:tc>
        <w:tc>
          <w:tcPr>
            <w:tcW w:w="2994" w:type="dxa"/>
            <w:shd w:val="clear" w:color="auto" w:fill="auto"/>
          </w:tcPr>
          <w:p w:rsidR="00C2499A" w:rsidRDefault="00C2499A" w:rsidP="003D24C1">
            <w:pPr>
              <w:jc w:val="center"/>
              <w:rPr>
                <w:b/>
                <w:sz w:val="24"/>
                <w:szCs w:val="24"/>
                <w:lang w:eastAsia="uk-UA"/>
              </w:rPr>
            </w:pPr>
            <w:r>
              <w:rPr>
                <w:b/>
                <w:sz w:val="24"/>
                <w:szCs w:val="24"/>
                <w:lang w:eastAsia="uk-UA"/>
              </w:rPr>
              <w:t xml:space="preserve">Гарбуз </w:t>
            </w:r>
          </w:p>
          <w:p w:rsidR="00C2499A" w:rsidRDefault="00B97C16" w:rsidP="00B97C16">
            <w:pPr>
              <w:jc w:val="center"/>
              <w:rPr>
                <w:b/>
                <w:sz w:val="24"/>
                <w:szCs w:val="24"/>
                <w:lang w:eastAsia="uk-UA"/>
              </w:rPr>
            </w:pPr>
            <w:r>
              <w:rPr>
                <w:b/>
                <w:sz w:val="24"/>
                <w:szCs w:val="24"/>
                <w:lang w:eastAsia="uk-UA"/>
              </w:rPr>
              <w:t>с</w:t>
            </w:r>
            <w:r w:rsidR="00C2499A">
              <w:rPr>
                <w:b/>
                <w:sz w:val="24"/>
                <w:szCs w:val="24"/>
                <w:lang w:eastAsia="uk-UA"/>
              </w:rPr>
              <w:t>віжий</w:t>
            </w:r>
          </w:p>
          <w:p w:rsidR="00C2499A" w:rsidRPr="00B464A4" w:rsidRDefault="00C2499A" w:rsidP="00C2499A">
            <w:pPr>
              <w:jc w:val="center"/>
              <w:rPr>
                <w:sz w:val="20"/>
                <w:szCs w:val="20"/>
              </w:rPr>
            </w:pPr>
            <w:r w:rsidRPr="00B464A4">
              <w:rPr>
                <w:sz w:val="20"/>
                <w:szCs w:val="20"/>
              </w:rPr>
              <w:t>(код номенклатурної позиції ДК 021:2015</w:t>
            </w:r>
          </w:p>
          <w:p w:rsidR="00C2499A" w:rsidRDefault="00C2499A" w:rsidP="00C2499A">
            <w:pPr>
              <w:jc w:val="center"/>
              <w:rPr>
                <w:b/>
                <w:sz w:val="24"/>
                <w:szCs w:val="24"/>
                <w:lang w:eastAsia="uk-UA"/>
              </w:rPr>
            </w:pPr>
            <w:r w:rsidRPr="00B464A4">
              <w:rPr>
                <w:sz w:val="20"/>
                <w:szCs w:val="20"/>
              </w:rPr>
              <w:t>0322</w:t>
            </w:r>
            <w:r>
              <w:rPr>
                <w:sz w:val="20"/>
                <w:szCs w:val="20"/>
              </w:rPr>
              <w:t>0000-9)</w:t>
            </w:r>
          </w:p>
          <w:p w:rsidR="00C2499A" w:rsidRPr="007C58CE" w:rsidRDefault="00C2499A" w:rsidP="003D24C1">
            <w:pPr>
              <w:jc w:val="center"/>
              <w:rPr>
                <w:b/>
                <w:sz w:val="24"/>
                <w:szCs w:val="24"/>
                <w:lang w:eastAsia="uk-UA"/>
              </w:rPr>
            </w:pPr>
          </w:p>
        </w:tc>
        <w:tc>
          <w:tcPr>
            <w:tcW w:w="4915" w:type="dxa"/>
            <w:shd w:val="clear" w:color="auto" w:fill="auto"/>
          </w:tcPr>
          <w:p w:rsidR="00C2499A" w:rsidRDefault="00C2499A" w:rsidP="00C2499A">
            <w:pPr>
              <w:rPr>
                <w:sz w:val="24"/>
                <w:szCs w:val="24"/>
              </w:rPr>
            </w:pPr>
            <w:r>
              <w:rPr>
                <w:color w:val="000000"/>
                <w:sz w:val="24"/>
                <w:szCs w:val="24"/>
                <w:lang w:eastAsia="uk-UA"/>
              </w:rPr>
              <w:t xml:space="preserve">Гарбузи продовольчі свіжі всередині мають м’якоть, а зовні жорстку шкірку, забарвлення помаранчеве, форма кругла, зрілі, здорові, без гнилі, вирощені в природних умовах, без перевищеного вмісту хімічних речовин, урожаю 2022-2023 року. В діаметрі повинні складати  ±20,0 см. Повинні відповідати вимогам. Без ГМО. Не допускаються плоди, що підморожені, із гниллю та сторонніми запахами.  </w:t>
            </w:r>
            <w:r>
              <w:rPr>
                <w:sz w:val="24"/>
                <w:szCs w:val="24"/>
              </w:rPr>
              <w:t>К</w:t>
            </w:r>
            <w:r w:rsidRPr="0027042F">
              <w:rPr>
                <w:sz w:val="24"/>
                <w:szCs w:val="24"/>
              </w:rPr>
              <w:t xml:space="preserve">раїна походження – </w:t>
            </w:r>
            <w:r>
              <w:rPr>
                <w:sz w:val="24"/>
                <w:szCs w:val="24"/>
              </w:rPr>
              <w:t>Україна.</w:t>
            </w:r>
          </w:p>
          <w:p w:rsidR="00C2499A" w:rsidRPr="007C58CE" w:rsidRDefault="00C2499A" w:rsidP="00C2499A">
            <w:pPr>
              <w:rPr>
                <w:color w:val="000000"/>
                <w:sz w:val="24"/>
                <w:szCs w:val="24"/>
                <w:lang w:eastAsia="uk-UA"/>
              </w:rPr>
            </w:pPr>
            <w:r>
              <w:rPr>
                <w:sz w:val="24"/>
                <w:szCs w:val="24"/>
              </w:rPr>
              <w:t xml:space="preserve"> Врожай 2023 року.</w:t>
            </w:r>
          </w:p>
        </w:tc>
        <w:tc>
          <w:tcPr>
            <w:tcW w:w="1276" w:type="dxa"/>
            <w:shd w:val="clear" w:color="auto" w:fill="auto"/>
          </w:tcPr>
          <w:p w:rsidR="00C2499A" w:rsidRDefault="00C2499A" w:rsidP="003D24C1">
            <w:pPr>
              <w:jc w:val="center"/>
              <w:rPr>
                <w:b/>
                <w:bCs/>
                <w:sz w:val="24"/>
                <w:szCs w:val="24"/>
                <w:lang w:eastAsia="uk-UA"/>
              </w:rPr>
            </w:pPr>
            <w:r>
              <w:rPr>
                <w:b/>
                <w:bCs/>
                <w:sz w:val="24"/>
                <w:szCs w:val="24"/>
                <w:lang w:eastAsia="uk-UA"/>
              </w:rPr>
              <w:t>Кг</w:t>
            </w:r>
          </w:p>
          <w:p w:rsidR="00C2499A" w:rsidRDefault="00C2499A" w:rsidP="003D24C1">
            <w:pPr>
              <w:jc w:val="center"/>
              <w:rPr>
                <w:b/>
                <w:bCs/>
                <w:sz w:val="24"/>
                <w:szCs w:val="24"/>
                <w:lang w:eastAsia="uk-UA"/>
              </w:rPr>
            </w:pPr>
          </w:p>
          <w:p w:rsidR="00C2499A" w:rsidRPr="00B97C16" w:rsidRDefault="00C2499A" w:rsidP="003D24C1">
            <w:pPr>
              <w:jc w:val="center"/>
              <w:rPr>
                <w:b/>
                <w:bCs/>
                <w:sz w:val="24"/>
                <w:szCs w:val="24"/>
                <w:lang w:eastAsia="uk-UA"/>
              </w:rPr>
            </w:pPr>
            <w:r w:rsidRPr="00B97C16">
              <w:rPr>
                <w:b/>
                <w:bCs/>
                <w:sz w:val="24"/>
                <w:szCs w:val="24"/>
                <w:lang w:eastAsia="uk-UA"/>
              </w:rPr>
              <w:t>250</w:t>
            </w:r>
          </w:p>
        </w:tc>
      </w:tr>
      <w:tr w:rsidR="00876E02" w:rsidRPr="007C58CE" w:rsidTr="002F6F20">
        <w:trPr>
          <w:trHeight w:val="1257"/>
        </w:trPr>
        <w:tc>
          <w:tcPr>
            <w:tcW w:w="596" w:type="dxa"/>
            <w:shd w:val="clear" w:color="auto" w:fill="auto"/>
          </w:tcPr>
          <w:p w:rsidR="00876E02" w:rsidRPr="007C58CE" w:rsidRDefault="00C2499A" w:rsidP="00876E02">
            <w:pPr>
              <w:jc w:val="center"/>
              <w:rPr>
                <w:b/>
                <w:sz w:val="24"/>
                <w:szCs w:val="24"/>
                <w:lang w:eastAsia="uk-UA"/>
              </w:rPr>
            </w:pPr>
            <w:r>
              <w:rPr>
                <w:b/>
                <w:sz w:val="24"/>
                <w:szCs w:val="24"/>
                <w:lang w:eastAsia="uk-UA"/>
              </w:rPr>
              <w:lastRenderedPageBreak/>
              <w:t>7</w:t>
            </w:r>
            <w:r w:rsidR="00876E02">
              <w:rPr>
                <w:b/>
                <w:sz w:val="24"/>
                <w:szCs w:val="24"/>
                <w:lang w:eastAsia="uk-UA"/>
              </w:rPr>
              <w:t>.</w:t>
            </w:r>
          </w:p>
        </w:tc>
        <w:tc>
          <w:tcPr>
            <w:tcW w:w="2994" w:type="dxa"/>
            <w:shd w:val="clear" w:color="auto" w:fill="auto"/>
          </w:tcPr>
          <w:p w:rsidR="00876E02" w:rsidRDefault="00876E02" w:rsidP="00876E02">
            <w:pPr>
              <w:jc w:val="center"/>
              <w:rPr>
                <w:b/>
                <w:sz w:val="24"/>
                <w:szCs w:val="24"/>
                <w:lang w:eastAsia="uk-UA"/>
              </w:rPr>
            </w:pPr>
            <w:r>
              <w:rPr>
                <w:b/>
                <w:sz w:val="24"/>
                <w:szCs w:val="24"/>
                <w:lang w:eastAsia="uk-UA"/>
              </w:rPr>
              <w:t>Помідори</w:t>
            </w:r>
          </w:p>
          <w:p w:rsidR="00E1698B" w:rsidRDefault="00876E02" w:rsidP="00E1698B">
            <w:pPr>
              <w:jc w:val="center"/>
              <w:rPr>
                <w:b/>
                <w:sz w:val="24"/>
                <w:szCs w:val="24"/>
                <w:lang w:eastAsia="uk-UA"/>
              </w:rPr>
            </w:pPr>
            <w:r>
              <w:rPr>
                <w:b/>
                <w:sz w:val="24"/>
                <w:szCs w:val="24"/>
                <w:lang w:eastAsia="uk-UA"/>
              </w:rPr>
              <w:t>(томати)</w:t>
            </w:r>
            <w:r w:rsidR="00E1698B">
              <w:rPr>
                <w:b/>
                <w:sz w:val="24"/>
                <w:szCs w:val="24"/>
                <w:lang w:eastAsia="uk-UA"/>
              </w:rPr>
              <w:t xml:space="preserve"> </w:t>
            </w:r>
          </w:p>
          <w:p w:rsidR="00876E02" w:rsidRDefault="00E1698B" w:rsidP="00E1698B">
            <w:pPr>
              <w:jc w:val="center"/>
              <w:rPr>
                <w:b/>
                <w:sz w:val="24"/>
                <w:szCs w:val="24"/>
                <w:lang w:eastAsia="uk-UA"/>
              </w:rPr>
            </w:pPr>
            <w:r>
              <w:rPr>
                <w:b/>
                <w:sz w:val="24"/>
                <w:szCs w:val="24"/>
                <w:lang w:eastAsia="uk-UA"/>
              </w:rPr>
              <w:t>свіжі</w:t>
            </w:r>
          </w:p>
          <w:p w:rsidR="00E1698B" w:rsidRDefault="00E1698B" w:rsidP="00876E02">
            <w:pPr>
              <w:jc w:val="center"/>
              <w:rPr>
                <w:sz w:val="20"/>
                <w:szCs w:val="20"/>
              </w:rPr>
            </w:pPr>
          </w:p>
          <w:p w:rsidR="00876E02" w:rsidRPr="00B464A4" w:rsidRDefault="00876E02" w:rsidP="00876E02">
            <w:pPr>
              <w:jc w:val="center"/>
              <w:rPr>
                <w:sz w:val="20"/>
                <w:szCs w:val="20"/>
              </w:rPr>
            </w:pPr>
            <w:r w:rsidRPr="00B464A4">
              <w:rPr>
                <w:sz w:val="20"/>
                <w:szCs w:val="20"/>
              </w:rPr>
              <w:t>(код номенклатурної позиції ДК 021:2015</w:t>
            </w:r>
          </w:p>
          <w:p w:rsidR="00876E02" w:rsidRDefault="00876E02" w:rsidP="00876E02">
            <w:pPr>
              <w:jc w:val="center"/>
              <w:rPr>
                <w:sz w:val="20"/>
                <w:szCs w:val="20"/>
              </w:rPr>
            </w:pPr>
            <w:r w:rsidRPr="00B464A4">
              <w:rPr>
                <w:sz w:val="20"/>
                <w:szCs w:val="20"/>
              </w:rPr>
              <w:t>0322</w:t>
            </w:r>
            <w:r w:rsidR="004A0780">
              <w:rPr>
                <w:sz w:val="20"/>
                <w:szCs w:val="20"/>
              </w:rPr>
              <w:t>1240-0</w:t>
            </w:r>
            <w:r w:rsidRPr="00B464A4">
              <w:rPr>
                <w:sz w:val="20"/>
                <w:szCs w:val="20"/>
              </w:rPr>
              <w:t>)</w:t>
            </w:r>
          </w:p>
          <w:p w:rsidR="00876E02" w:rsidRPr="00E1698B" w:rsidRDefault="00876E02" w:rsidP="00876E02">
            <w:pPr>
              <w:rPr>
                <w:b/>
                <w:sz w:val="24"/>
                <w:szCs w:val="24"/>
                <w:lang w:val="ru-RU" w:eastAsia="uk-UA"/>
              </w:rPr>
            </w:pPr>
          </w:p>
        </w:tc>
        <w:tc>
          <w:tcPr>
            <w:tcW w:w="4915" w:type="dxa"/>
            <w:shd w:val="clear" w:color="auto" w:fill="auto"/>
          </w:tcPr>
          <w:p w:rsidR="00876E02" w:rsidRPr="007C58CE" w:rsidRDefault="00876E02" w:rsidP="00876E02">
            <w:pPr>
              <w:rPr>
                <w:sz w:val="24"/>
                <w:szCs w:val="24"/>
                <w:lang w:eastAsia="uk-UA"/>
              </w:rPr>
            </w:pPr>
            <w:r w:rsidRPr="007C58CE">
              <w:rPr>
                <w:color w:val="000000"/>
                <w:sz w:val="24"/>
                <w:szCs w:val="24"/>
                <w:lang w:eastAsia="uk-UA"/>
              </w:rPr>
              <w:t>Помідори свіжі,</w:t>
            </w:r>
            <w:r>
              <w:rPr>
                <w:color w:val="000000"/>
                <w:sz w:val="24"/>
                <w:szCs w:val="24"/>
                <w:lang w:eastAsia="uk-UA"/>
              </w:rPr>
              <w:t xml:space="preserve"> </w:t>
            </w:r>
            <w:r w:rsidRPr="007C58CE">
              <w:rPr>
                <w:color w:val="000000"/>
                <w:sz w:val="24"/>
                <w:szCs w:val="24"/>
                <w:lang w:eastAsia="uk-UA"/>
              </w:rPr>
              <w:t xml:space="preserve">рожевого або червоного ступеню зрілості, першого товарного ґатунку. Овочі повинні бути цілими, чистими, здоровими, сухими, незів'ялими, не тріснуті, не пошкоджені. Запах і смак властиві даному ботанічному сорту, без стороннього запаху і присмаку. Якість відповідно до ГОСТ, ДСТУ, ТУ та інших документів, що діють на території України. Повинні відповідати вимогам ДСТУ 3246-95. Без ГМО. </w:t>
            </w:r>
            <w:r>
              <w:rPr>
                <w:color w:val="000000"/>
                <w:sz w:val="24"/>
                <w:szCs w:val="24"/>
                <w:lang w:eastAsia="uk-UA"/>
              </w:rPr>
              <w:t>Врожай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t>Кг</w:t>
            </w:r>
          </w:p>
          <w:p w:rsidR="00876E02" w:rsidRPr="00C2499A" w:rsidRDefault="00C2499A" w:rsidP="00876E02">
            <w:pPr>
              <w:jc w:val="center"/>
              <w:rPr>
                <w:b/>
                <w:bCs/>
                <w:sz w:val="24"/>
                <w:szCs w:val="24"/>
                <w:lang w:eastAsia="uk-UA"/>
              </w:rPr>
            </w:pPr>
            <w:r w:rsidRPr="00C2499A">
              <w:rPr>
                <w:b/>
                <w:bCs/>
                <w:sz w:val="24"/>
                <w:szCs w:val="24"/>
                <w:lang w:eastAsia="uk-UA"/>
              </w:rPr>
              <w:t>30</w:t>
            </w:r>
          </w:p>
        </w:tc>
      </w:tr>
      <w:tr w:rsidR="00876E02" w:rsidRPr="007C58CE" w:rsidTr="002F6F20">
        <w:trPr>
          <w:trHeight w:val="417"/>
        </w:trPr>
        <w:tc>
          <w:tcPr>
            <w:tcW w:w="596" w:type="dxa"/>
            <w:shd w:val="clear" w:color="auto" w:fill="auto"/>
          </w:tcPr>
          <w:p w:rsidR="00876E02" w:rsidRPr="007C58CE" w:rsidRDefault="002F6F20" w:rsidP="00876E02">
            <w:pPr>
              <w:jc w:val="center"/>
              <w:rPr>
                <w:b/>
                <w:sz w:val="24"/>
                <w:szCs w:val="24"/>
                <w:lang w:eastAsia="uk-UA"/>
              </w:rPr>
            </w:pPr>
            <w:r>
              <w:rPr>
                <w:b/>
                <w:sz w:val="24"/>
                <w:szCs w:val="24"/>
                <w:lang w:eastAsia="uk-UA"/>
              </w:rPr>
              <w:t>8</w:t>
            </w:r>
            <w:r w:rsidR="00876E02">
              <w:rPr>
                <w:b/>
                <w:sz w:val="24"/>
                <w:szCs w:val="24"/>
                <w:lang w:eastAsia="uk-UA"/>
              </w:rPr>
              <w:t>.</w:t>
            </w:r>
          </w:p>
        </w:tc>
        <w:tc>
          <w:tcPr>
            <w:tcW w:w="2994" w:type="dxa"/>
            <w:shd w:val="clear" w:color="auto" w:fill="auto"/>
          </w:tcPr>
          <w:p w:rsidR="00470524" w:rsidRDefault="00C637BC" w:rsidP="00C637BC">
            <w:pPr>
              <w:jc w:val="center"/>
              <w:rPr>
                <w:b/>
                <w:sz w:val="24"/>
                <w:szCs w:val="24"/>
                <w:lang w:eastAsia="uk-UA"/>
              </w:rPr>
            </w:pPr>
            <w:r w:rsidRPr="007C58CE">
              <w:rPr>
                <w:b/>
                <w:sz w:val="24"/>
                <w:szCs w:val="24"/>
                <w:lang w:eastAsia="uk-UA"/>
              </w:rPr>
              <w:t xml:space="preserve">Огірки </w:t>
            </w:r>
          </w:p>
          <w:p w:rsidR="00E1698B" w:rsidRPr="00E1698B" w:rsidRDefault="00E1698B" w:rsidP="00C637BC">
            <w:pPr>
              <w:jc w:val="center"/>
              <w:rPr>
                <w:b/>
                <w:bCs/>
                <w:sz w:val="24"/>
                <w:szCs w:val="24"/>
              </w:rPr>
            </w:pPr>
            <w:r w:rsidRPr="00E1698B">
              <w:rPr>
                <w:b/>
                <w:bCs/>
                <w:sz w:val="24"/>
                <w:szCs w:val="24"/>
              </w:rPr>
              <w:t xml:space="preserve">свіжі  </w:t>
            </w:r>
          </w:p>
          <w:p w:rsidR="00E1698B" w:rsidRDefault="00E1698B" w:rsidP="00C637BC">
            <w:pPr>
              <w:jc w:val="center"/>
              <w:rPr>
                <w:sz w:val="20"/>
                <w:szCs w:val="20"/>
              </w:rPr>
            </w:pPr>
          </w:p>
          <w:p w:rsidR="00C637BC" w:rsidRPr="00B464A4" w:rsidRDefault="00C637BC" w:rsidP="00C637BC">
            <w:pPr>
              <w:jc w:val="center"/>
              <w:rPr>
                <w:sz w:val="20"/>
                <w:szCs w:val="20"/>
              </w:rPr>
            </w:pPr>
            <w:r w:rsidRPr="00B464A4">
              <w:rPr>
                <w:sz w:val="20"/>
                <w:szCs w:val="20"/>
              </w:rPr>
              <w:t>(код номенклатурної позиції ДК 021:2015</w:t>
            </w:r>
          </w:p>
          <w:p w:rsidR="00C637BC" w:rsidRDefault="004A0780" w:rsidP="00C637BC">
            <w:pPr>
              <w:jc w:val="center"/>
              <w:rPr>
                <w:sz w:val="20"/>
                <w:szCs w:val="20"/>
              </w:rPr>
            </w:pPr>
            <w:r>
              <w:rPr>
                <w:sz w:val="20"/>
                <w:szCs w:val="20"/>
              </w:rPr>
              <w:t>03221270-9</w:t>
            </w:r>
            <w:r w:rsidR="00C637BC" w:rsidRPr="00B464A4">
              <w:rPr>
                <w:sz w:val="20"/>
                <w:szCs w:val="20"/>
              </w:rPr>
              <w:t>)</w:t>
            </w:r>
          </w:p>
          <w:p w:rsidR="00876E02" w:rsidRDefault="00876E02" w:rsidP="00876E02">
            <w:pPr>
              <w:jc w:val="center"/>
              <w:rPr>
                <w:b/>
                <w:sz w:val="24"/>
                <w:szCs w:val="24"/>
                <w:lang w:eastAsia="uk-UA"/>
              </w:rPr>
            </w:pPr>
          </w:p>
        </w:tc>
        <w:tc>
          <w:tcPr>
            <w:tcW w:w="4915" w:type="dxa"/>
            <w:shd w:val="clear" w:color="auto" w:fill="auto"/>
          </w:tcPr>
          <w:p w:rsidR="00876E02" w:rsidRDefault="00C637BC" w:rsidP="0028574B">
            <w:pPr>
              <w:rPr>
                <w:color w:val="000000"/>
                <w:sz w:val="24"/>
                <w:szCs w:val="24"/>
                <w:lang w:eastAsia="uk-UA"/>
              </w:rPr>
            </w:pPr>
            <w:r w:rsidRPr="007C58CE">
              <w:rPr>
                <w:color w:val="000000"/>
                <w:sz w:val="24"/>
                <w:szCs w:val="24"/>
                <w:lang w:eastAsia="uk-UA"/>
              </w:rPr>
              <w:t xml:space="preserve">Огірки свіжі калібровані, </w:t>
            </w:r>
            <w:r>
              <w:rPr>
                <w:color w:val="000000"/>
                <w:sz w:val="24"/>
                <w:szCs w:val="24"/>
                <w:lang w:eastAsia="uk-UA"/>
              </w:rPr>
              <w:t xml:space="preserve">середньоплідні, </w:t>
            </w:r>
            <w:r w:rsidRPr="007C58CE">
              <w:rPr>
                <w:color w:val="000000"/>
                <w:sz w:val="24"/>
                <w:szCs w:val="24"/>
                <w:lang w:eastAsia="uk-UA"/>
              </w:rPr>
              <w:t xml:space="preserve">першого товарного ґатунку. Повинні відповідати вимогам ДСТУ 3247-95. Огірки мають бути від світло-зеленого до темно-зеленого кольору, свіжі, зрілі, здорові, вирощені в природних умовах, без перевищеного вмісту хімічних речовин (відповідно до допустимих рівнів, визначених актуальними нормативними документами України), без стороннього запаху і присмаку, без гнилі. </w:t>
            </w:r>
            <w:r>
              <w:rPr>
                <w:color w:val="000000"/>
                <w:sz w:val="24"/>
                <w:szCs w:val="24"/>
                <w:lang w:eastAsia="uk-UA"/>
              </w:rPr>
              <w:t>Врожай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t>Кг</w:t>
            </w:r>
          </w:p>
          <w:p w:rsidR="00876E02" w:rsidRPr="0025288D" w:rsidRDefault="00C2499A" w:rsidP="00876E02">
            <w:pPr>
              <w:jc w:val="center"/>
              <w:rPr>
                <w:sz w:val="24"/>
                <w:szCs w:val="24"/>
                <w:lang w:eastAsia="uk-UA"/>
              </w:rPr>
            </w:pPr>
            <w:r>
              <w:rPr>
                <w:b/>
                <w:bCs/>
                <w:sz w:val="24"/>
                <w:szCs w:val="24"/>
                <w:lang w:eastAsia="uk-UA"/>
              </w:rPr>
              <w:t>3</w:t>
            </w:r>
            <w:r w:rsidR="00876E02">
              <w:rPr>
                <w:b/>
                <w:bCs/>
                <w:sz w:val="24"/>
                <w:szCs w:val="24"/>
                <w:lang w:eastAsia="uk-UA"/>
              </w:rPr>
              <w:t>0</w:t>
            </w:r>
          </w:p>
        </w:tc>
      </w:tr>
      <w:tr w:rsidR="00876E02" w:rsidRPr="007C58CE" w:rsidTr="002F6F20">
        <w:trPr>
          <w:trHeight w:val="417"/>
        </w:trPr>
        <w:tc>
          <w:tcPr>
            <w:tcW w:w="596" w:type="dxa"/>
            <w:shd w:val="clear" w:color="auto" w:fill="auto"/>
          </w:tcPr>
          <w:p w:rsidR="00876E02" w:rsidRPr="007C58CE" w:rsidRDefault="002F6F20" w:rsidP="00876E02">
            <w:pPr>
              <w:jc w:val="center"/>
              <w:rPr>
                <w:b/>
                <w:sz w:val="24"/>
                <w:szCs w:val="24"/>
                <w:lang w:eastAsia="uk-UA"/>
              </w:rPr>
            </w:pPr>
            <w:r>
              <w:rPr>
                <w:b/>
                <w:sz w:val="24"/>
                <w:szCs w:val="24"/>
                <w:lang w:eastAsia="uk-UA"/>
              </w:rPr>
              <w:t>9</w:t>
            </w:r>
            <w:r w:rsidR="00876E02" w:rsidRPr="007C58CE">
              <w:rPr>
                <w:b/>
                <w:sz w:val="24"/>
                <w:szCs w:val="24"/>
                <w:lang w:eastAsia="uk-UA"/>
              </w:rPr>
              <w:t>.</w:t>
            </w:r>
          </w:p>
        </w:tc>
        <w:tc>
          <w:tcPr>
            <w:tcW w:w="2994" w:type="dxa"/>
            <w:shd w:val="clear" w:color="auto" w:fill="auto"/>
          </w:tcPr>
          <w:p w:rsidR="00C637BC" w:rsidRDefault="00C637BC" w:rsidP="00C637BC">
            <w:pPr>
              <w:jc w:val="center"/>
              <w:rPr>
                <w:b/>
                <w:sz w:val="24"/>
                <w:szCs w:val="24"/>
                <w:lang w:eastAsia="uk-UA"/>
              </w:rPr>
            </w:pPr>
            <w:r>
              <w:rPr>
                <w:b/>
                <w:sz w:val="24"/>
                <w:szCs w:val="24"/>
                <w:lang w:eastAsia="uk-UA"/>
              </w:rPr>
              <w:t>Кабачки</w:t>
            </w:r>
          </w:p>
          <w:p w:rsidR="00E1698B" w:rsidRDefault="00E1698B" w:rsidP="00C637BC">
            <w:pPr>
              <w:jc w:val="center"/>
              <w:rPr>
                <w:b/>
                <w:sz w:val="24"/>
                <w:szCs w:val="24"/>
                <w:lang w:eastAsia="uk-UA"/>
              </w:rPr>
            </w:pPr>
            <w:r>
              <w:rPr>
                <w:b/>
                <w:sz w:val="24"/>
                <w:szCs w:val="24"/>
                <w:lang w:eastAsia="uk-UA"/>
              </w:rPr>
              <w:t>свіжі</w:t>
            </w:r>
          </w:p>
          <w:p w:rsidR="00E1698B" w:rsidRDefault="00E1698B" w:rsidP="00C637BC">
            <w:pPr>
              <w:jc w:val="center"/>
              <w:rPr>
                <w:sz w:val="20"/>
                <w:szCs w:val="20"/>
              </w:rPr>
            </w:pPr>
          </w:p>
          <w:p w:rsidR="00C637BC" w:rsidRPr="00B464A4" w:rsidRDefault="00E1698B" w:rsidP="00C637BC">
            <w:pPr>
              <w:jc w:val="center"/>
              <w:rPr>
                <w:sz w:val="20"/>
                <w:szCs w:val="20"/>
              </w:rPr>
            </w:pPr>
            <w:r w:rsidRPr="00B464A4">
              <w:rPr>
                <w:sz w:val="20"/>
                <w:szCs w:val="20"/>
              </w:rPr>
              <w:t xml:space="preserve"> </w:t>
            </w:r>
            <w:r w:rsidR="00C637BC" w:rsidRPr="00B464A4">
              <w:rPr>
                <w:sz w:val="20"/>
                <w:szCs w:val="20"/>
              </w:rPr>
              <w:t>(код номенклатурної позиції ДК 021:2015</w:t>
            </w:r>
          </w:p>
          <w:p w:rsidR="00C637BC" w:rsidRDefault="00C637BC" w:rsidP="00C637BC">
            <w:pPr>
              <w:jc w:val="center"/>
              <w:rPr>
                <w:sz w:val="20"/>
                <w:szCs w:val="20"/>
              </w:rPr>
            </w:pPr>
            <w:r w:rsidRPr="00B464A4">
              <w:rPr>
                <w:sz w:val="20"/>
                <w:szCs w:val="20"/>
              </w:rPr>
              <w:t>0322</w:t>
            </w:r>
            <w:r w:rsidR="004A0780">
              <w:rPr>
                <w:sz w:val="20"/>
                <w:szCs w:val="20"/>
              </w:rPr>
              <w:t>1250-3</w:t>
            </w:r>
            <w:r w:rsidRPr="00B464A4">
              <w:rPr>
                <w:sz w:val="20"/>
                <w:szCs w:val="20"/>
              </w:rPr>
              <w:t>)</w:t>
            </w:r>
          </w:p>
          <w:p w:rsidR="00876E02" w:rsidRPr="007C58CE" w:rsidRDefault="00876E02" w:rsidP="00876E02">
            <w:pPr>
              <w:jc w:val="center"/>
              <w:rPr>
                <w:b/>
                <w:sz w:val="24"/>
                <w:szCs w:val="24"/>
                <w:lang w:eastAsia="uk-UA"/>
              </w:rPr>
            </w:pPr>
          </w:p>
        </w:tc>
        <w:tc>
          <w:tcPr>
            <w:tcW w:w="4915" w:type="dxa"/>
            <w:shd w:val="clear" w:color="auto" w:fill="auto"/>
          </w:tcPr>
          <w:p w:rsidR="00876E02" w:rsidRPr="007C58CE" w:rsidRDefault="00C637BC" w:rsidP="00876E02">
            <w:pPr>
              <w:rPr>
                <w:sz w:val="24"/>
                <w:szCs w:val="24"/>
                <w:lang w:eastAsia="uk-UA"/>
              </w:rPr>
            </w:pPr>
            <w:r>
              <w:rPr>
                <w:color w:val="000000"/>
                <w:sz w:val="24"/>
                <w:szCs w:val="24"/>
                <w:lang w:eastAsia="uk-UA"/>
              </w:rPr>
              <w:t xml:space="preserve">Кабачки свіжі видовжені, першого товарного ґатунку. Кабачки мають бути зеленого, білого або чорно-зеленого кольору з ніжною м'якоттю, свіжі, зрілі, здорові, вирощені в природних умовах, без перевищеного вмісту хімічних речовин, без стороннього запаху і присмаку, без гнилі. Овочі повинні бути цілими, чистими, здоровими, сухими, незів'ялими, не тріснуті та не пошкоджені. </w:t>
            </w:r>
            <w:r w:rsidRPr="000F249B">
              <w:rPr>
                <w:color w:val="000000"/>
                <w:sz w:val="24"/>
                <w:szCs w:val="24"/>
                <w:shd w:val="clear" w:color="auto" w:fill="FFFFFF"/>
              </w:rPr>
              <w:t>ДСТУ 318.</w:t>
            </w:r>
            <w:r>
              <w:rPr>
                <w:rFonts w:ascii="Arial" w:hAnsi="Arial" w:cs="Arial"/>
                <w:color w:val="000000"/>
                <w:sz w:val="21"/>
                <w:szCs w:val="21"/>
                <w:shd w:val="clear" w:color="auto" w:fill="FFFFFF"/>
              </w:rPr>
              <w:t xml:space="preserve"> </w:t>
            </w:r>
            <w:r>
              <w:rPr>
                <w:color w:val="000000"/>
                <w:sz w:val="24"/>
                <w:szCs w:val="24"/>
                <w:lang w:eastAsia="uk-UA"/>
              </w:rPr>
              <w:t>Врожаю 2023 року.</w:t>
            </w:r>
          </w:p>
        </w:tc>
        <w:tc>
          <w:tcPr>
            <w:tcW w:w="1276" w:type="dxa"/>
            <w:shd w:val="clear" w:color="auto" w:fill="auto"/>
          </w:tcPr>
          <w:p w:rsidR="00876E02" w:rsidRPr="003E569E" w:rsidRDefault="00876E02" w:rsidP="00876E02">
            <w:pPr>
              <w:jc w:val="center"/>
              <w:rPr>
                <w:b/>
                <w:bCs/>
                <w:sz w:val="24"/>
                <w:szCs w:val="24"/>
                <w:lang w:eastAsia="uk-UA"/>
              </w:rPr>
            </w:pPr>
            <w:r w:rsidRPr="003E569E">
              <w:rPr>
                <w:b/>
                <w:bCs/>
                <w:sz w:val="24"/>
                <w:szCs w:val="24"/>
                <w:lang w:eastAsia="uk-UA"/>
              </w:rPr>
              <w:t>Кг</w:t>
            </w:r>
          </w:p>
          <w:p w:rsidR="00876E02" w:rsidRPr="00C2499A" w:rsidRDefault="00C2499A" w:rsidP="00876E02">
            <w:pPr>
              <w:jc w:val="center"/>
              <w:rPr>
                <w:b/>
                <w:bCs/>
                <w:sz w:val="24"/>
                <w:szCs w:val="24"/>
                <w:lang w:eastAsia="uk-UA"/>
              </w:rPr>
            </w:pPr>
            <w:r w:rsidRPr="00C2499A">
              <w:rPr>
                <w:b/>
                <w:bCs/>
                <w:sz w:val="24"/>
                <w:szCs w:val="24"/>
                <w:lang w:eastAsia="uk-UA"/>
              </w:rPr>
              <w:t>20</w:t>
            </w:r>
          </w:p>
        </w:tc>
      </w:tr>
      <w:tr w:rsidR="00876E02" w:rsidRPr="007C58CE" w:rsidTr="002F6F20">
        <w:trPr>
          <w:trHeight w:val="417"/>
        </w:trPr>
        <w:tc>
          <w:tcPr>
            <w:tcW w:w="596" w:type="dxa"/>
            <w:shd w:val="clear" w:color="auto" w:fill="auto"/>
          </w:tcPr>
          <w:p w:rsidR="00876E02" w:rsidRPr="007C58CE" w:rsidRDefault="002F6F20" w:rsidP="00876E02">
            <w:pPr>
              <w:jc w:val="center"/>
              <w:rPr>
                <w:b/>
                <w:sz w:val="24"/>
                <w:szCs w:val="24"/>
                <w:lang w:eastAsia="uk-UA"/>
              </w:rPr>
            </w:pPr>
            <w:r>
              <w:rPr>
                <w:b/>
                <w:sz w:val="24"/>
                <w:szCs w:val="24"/>
                <w:lang w:eastAsia="uk-UA"/>
              </w:rPr>
              <w:t>10.</w:t>
            </w:r>
          </w:p>
        </w:tc>
        <w:tc>
          <w:tcPr>
            <w:tcW w:w="2994" w:type="dxa"/>
            <w:shd w:val="clear" w:color="auto" w:fill="auto"/>
          </w:tcPr>
          <w:p w:rsidR="00C637BC" w:rsidRDefault="00C637BC" w:rsidP="00C637BC">
            <w:pPr>
              <w:jc w:val="center"/>
              <w:rPr>
                <w:b/>
                <w:sz w:val="24"/>
                <w:szCs w:val="24"/>
                <w:lang w:eastAsia="uk-UA"/>
              </w:rPr>
            </w:pPr>
            <w:r>
              <w:rPr>
                <w:b/>
                <w:sz w:val="24"/>
                <w:szCs w:val="24"/>
                <w:lang w:eastAsia="uk-UA"/>
              </w:rPr>
              <w:t xml:space="preserve">Перець </w:t>
            </w:r>
          </w:p>
          <w:p w:rsidR="00C637BC" w:rsidRDefault="00C637BC" w:rsidP="00C637BC">
            <w:pPr>
              <w:jc w:val="center"/>
              <w:rPr>
                <w:b/>
                <w:sz w:val="24"/>
                <w:szCs w:val="24"/>
                <w:lang w:eastAsia="uk-UA"/>
              </w:rPr>
            </w:pPr>
            <w:r>
              <w:rPr>
                <w:b/>
                <w:sz w:val="24"/>
                <w:szCs w:val="24"/>
                <w:lang w:eastAsia="uk-UA"/>
              </w:rPr>
              <w:t>солодкий</w:t>
            </w:r>
          </w:p>
          <w:p w:rsidR="00C637BC" w:rsidRDefault="00C637BC" w:rsidP="00C637BC">
            <w:pPr>
              <w:jc w:val="center"/>
              <w:rPr>
                <w:sz w:val="20"/>
                <w:szCs w:val="20"/>
              </w:rPr>
            </w:pPr>
          </w:p>
          <w:p w:rsidR="00C637BC" w:rsidRPr="00B464A4" w:rsidRDefault="00C637BC" w:rsidP="00C637BC">
            <w:pPr>
              <w:jc w:val="center"/>
              <w:rPr>
                <w:sz w:val="20"/>
                <w:szCs w:val="20"/>
              </w:rPr>
            </w:pPr>
            <w:r w:rsidRPr="00B464A4">
              <w:rPr>
                <w:sz w:val="20"/>
                <w:szCs w:val="20"/>
              </w:rPr>
              <w:t>(код номенклатурної позиції ДК 021:2015</w:t>
            </w:r>
          </w:p>
          <w:p w:rsidR="00C637BC" w:rsidRDefault="00C637BC" w:rsidP="00C637BC">
            <w:pPr>
              <w:jc w:val="center"/>
              <w:rPr>
                <w:b/>
                <w:sz w:val="24"/>
                <w:szCs w:val="24"/>
                <w:lang w:eastAsia="uk-UA"/>
              </w:rPr>
            </w:pPr>
            <w:r w:rsidRPr="00B464A4">
              <w:rPr>
                <w:sz w:val="20"/>
                <w:szCs w:val="20"/>
              </w:rPr>
              <w:t>0322</w:t>
            </w:r>
            <w:r w:rsidR="00463034">
              <w:rPr>
                <w:sz w:val="20"/>
                <w:szCs w:val="20"/>
              </w:rPr>
              <w:t>1230</w:t>
            </w:r>
            <w:r>
              <w:rPr>
                <w:sz w:val="20"/>
                <w:szCs w:val="20"/>
              </w:rPr>
              <w:t>-</w:t>
            </w:r>
            <w:r w:rsidR="00463034">
              <w:rPr>
                <w:sz w:val="20"/>
                <w:szCs w:val="20"/>
              </w:rPr>
              <w:t>7</w:t>
            </w:r>
            <w:r>
              <w:rPr>
                <w:sz w:val="20"/>
                <w:szCs w:val="20"/>
              </w:rPr>
              <w:t>)</w:t>
            </w:r>
          </w:p>
          <w:p w:rsidR="00876E02" w:rsidRPr="007C58CE" w:rsidRDefault="00876E02" w:rsidP="00876E02">
            <w:pPr>
              <w:jc w:val="center"/>
              <w:rPr>
                <w:b/>
                <w:sz w:val="24"/>
                <w:szCs w:val="24"/>
                <w:lang w:eastAsia="uk-UA"/>
              </w:rPr>
            </w:pPr>
          </w:p>
        </w:tc>
        <w:tc>
          <w:tcPr>
            <w:tcW w:w="4915" w:type="dxa"/>
            <w:shd w:val="clear" w:color="auto" w:fill="auto"/>
          </w:tcPr>
          <w:p w:rsidR="00876E02" w:rsidRPr="007C58CE" w:rsidRDefault="00C637BC" w:rsidP="0028574B">
            <w:pPr>
              <w:rPr>
                <w:color w:val="000000"/>
                <w:sz w:val="24"/>
                <w:szCs w:val="24"/>
                <w:lang w:eastAsia="uk-UA"/>
              </w:rPr>
            </w:pPr>
            <w:r>
              <w:rPr>
                <w:color w:val="000000"/>
                <w:sz w:val="24"/>
                <w:szCs w:val="24"/>
                <w:lang w:eastAsia="uk-UA"/>
              </w:rPr>
              <w:t>Плоди цілі,</w:t>
            </w:r>
            <w:r w:rsidR="00470524">
              <w:rPr>
                <w:color w:val="000000"/>
                <w:sz w:val="24"/>
                <w:szCs w:val="24"/>
                <w:lang w:eastAsia="uk-UA"/>
              </w:rPr>
              <w:t xml:space="preserve"> першого товарного ґатунку,</w:t>
            </w:r>
            <w:r>
              <w:rPr>
                <w:color w:val="000000"/>
                <w:sz w:val="24"/>
                <w:szCs w:val="24"/>
                <w:lang w:eastAsia="uk-UA"/>
              </w:rPr>
              <w:t xml:space="preserve"> свіжі, здорові, чисті, не зів’ялі, стиглі, без механічних пошкоджень, не уражені хворобами, типової для конкретного ботанічного сорту форми та забарвлення (червоного або жовтого кольорів). Повинні відповідати вимогам. Без ГМО. Не допускаються плоди, що підморожені, із гниллю та сторонніми запахами. Відповідність </w:t>
            </w:r>
            <w:r w:rsidRPr="00E901BC">
              <w:rPr>
                <w:color w:val="000000"/>
                <w:sz w:val="24"/>
                <w:szCs w:val="24"/>
                <w:shd w:val="clear" w:color="auto" w:fill="FFFFFF"/>
              </w:rPr>
              <w:t>ДСТУ 2659.</w:t>
            </w:r>
            <w:r>
              <w:rPr>
                <w:color w:val="000000"/>
                <w:sz w:val="24"/>
                <w:szCs w:val="24"/>
                <w:lang w:eastAsia="uk-UA"/>
              </w:rPr>
              <w:t>Врожай 2023 року.</w:t>
            </w:r>
          </w:p>
        </w:tc>
        <w:tc>
          <w:tcPr>
            <w:tcW w:w="1276" w:type="dxa"/>
            <w:shd w:val="clear" w:color="auto" w:fill="auto"/>
          </w:tcPr>
          <w:p w:rsidR="00876E02" w:rsidRPr="00876E02" w:rsidRDefault="00876E02" w:rsidP="00876E02">
            <w:pPr>
              <w:jc w:val="center"/>
              <w:rPr>
                <w:b/>
                <w:bCs/>
                <w:sz w:val="24"/>
                <w:szCs w:val="24"/>
                <w:lang w:eastAsia="uk-UA"/>
              </w:rPr>
            </w:pPr>
            <w:r w:rsidRPr="00876E02">
              <w:rPr>
                <w:b/>
                <w:bCs/>
                <w:sz w:val="24"/>
                <w:szCs w:val="24"/>
                <w:lang w:eastAsia="uk-UA"/>
              </w:rPr>
              <w:t>Кг</w:t>
            </w:r>
          </w:p>
          <w:p w:rsidR="00876E02" w:rsidRPr="00876E02" w:rsidRDefault="00C2499A" w:rsidP="00876E02">
            <w:pPr>
              <w:jc w:val="center"/>
              <w:rPr>
                <w:b/>
                <w:bCs/>
                <w:sz w:val="24"/>
                <w:szCs w:val="24"/>
                <w:lang w:eastAsia="uk-UA"/>
              </w:rPr>
            </w:pPr>
            <w:r>
              <w:rPr>
                <w:b/>
                <w:bCs/>
                <w:sz w:val="24"/>
                <w:szCs w:val="24"/>
                <w:lang w:eastAsia="uk-UA"/>
              </w:rPr>
              <w:t>8</w:t>
            </w:r>
            <w:r w:rsidR="00876E02" w:rsidRPr="00876E02">
              <w:rPr>
                <w:b/>
                <w:bCs/>
                <w:sz w:val="24"/>
                <w:szCs w:val="24"/>
                <w:lang w:eastAsia="uk-UA"/>
              </w:rPr>
              <w:t>0</w:t>
            </w:r>
          </w:p>
        </w:tc>
      </w:tr>
      <w:tr w:rsidR="005B2C26" w:rsidRPr="007C58CE" w:rsidTr="002F6F20">
        <w:trPr>
          <w:trHeight w:val="417"/>
        </w:trPr>
        <w:tc>
          <w:tcPr>
            <w:tcW w:w="596" w:type="dxa"/>
            <w:shd w:val="clear" w:color="auto" w:fill="auto"/>
          </w:tcPr>
          <w:p w:rsidR="005B2C26" w:rsidRDefault="005B2C26" w:rsidP="005B2C26">
            <w:pPr>
              <w:jc w:val="center"/>
              <w:rPr>
                <w:b/>
                <w:sz w:val="24"/>
                <w:szCs w:val="24"/>
                <w:lang w:eastAsia="uk-UA"/>
              </w:rPr>
            </w:pPr>
            <w:r>
              <w:rPr>
                <w:b/>
                <w:sz w:val="24"/>
                <w:szCs w:val="24"/>
                <w:lang w:eastAsia="uk-UA"/>
              </w:rPr>
              <w:t>1</w:t>
            </w:r>
            <w:r w:rsidR="002F6F20">
              <w:rPr>
                <w:b/>
                <w:sz w:val="24"/>
                <w:szCs w:val="24"/>
                <w:lang w:eastAsia="uk-UA"/>
              </w:rPr>
              <w:t>1.</w:t>
            </w:r>
          </w:p>
        </w:tc>
        <w:tc>
          <w:tcPr>
            <w:tcW w:w="2994" w:type="dxa"/>
            <w:shd w:val="clear" w:color="auto" w:fill="auto"/>
          </w:tcPr>
          <w:p w:rsidR="00E1698B" w:rsidRDefault="005B2C26" w:rsidP="00E1698B">
            <w:pPr>
              <w:jc w:val="center"/>
              <w:rPr>
                <w:b/>
                <w:sz w:val="24"/>
                <w:szCs w:val="24"/>
                <w:lang w:eastAsia="uk-UA"/>
              </w:rPr>
            </w:pPr>
            <w:r>
              <w:rPr>
                <w:b/>
                <w:sz w:val="24"/>
                <w:szCs w:val="24"/>
                <w:lang w:eastAsia="uk-UA"/>
              </w:rPr>
              <w:t xml:space="preserve">Баклажани </w:t>
            </w:r>
          </w:p>
          <w:p w:rsidR="005B2C26" w:rsidRDefault="005B2C26" w:rsidP="00E1698B">
            <w:pPr>
              <w:jc w:val="center"/>
              <w:rPr>
                <w:b/>
                <w:sz w:val="24"/>
                <w:szCs w:val="24"/>
                <w:lang w:eastAsia="uk-UA"/>
              </w:rPr>
            </w:pPr>
            <w:r>
              <w:rPr>
                <w:b/>
                <w:sz w:val="24"/>
                <w:szCs w:val="24"/>
                <w:lang w:eastAsia="uk-UA"/>
              </w:rPr>
              <w:t>свіжі</w:t>
            </w:r>
          </w:p>
          <w:p w:rsidR="005C1A9C" w:rsidRDefault="005C1A9C" w:rsidP="005C1A9C">
            <w:pPr>
              <w:jc w:val="center"/>
              <w:rPr>
                <w:b/>
                <w:sz w:val="24"/>
                <w:szCs w:val="24"/>
                <w:lang w:eastAsia="uk-UA"/>
              </w:rPr>
            </w:pPr>
          </w:p>
          <w:p w:rsidR="005C1A9C" w:rsidRPr="00B464A4" w:rsidRDefault="005C1A9C" w:rsidP="005C1A9C">
            <w:pPr>
              <w:jc w:val="center"/>
              <w:rPr>
                <w:sz w:val="20"/>
                <w:szCs w:val="20"/>
              </w:rPr>
            </w:pPr>
            <w:r w:rsidRPr="00B464A4">
              <w:rPr>
                <w:sz w:val="20"/>
                <w:szCs w:val="20"/>
              </w:rPr>
              <w:t>(код номенклатурної позиції ДК 021:2015</w:t>
            </w:r>
          </w:p>
          <w:p w:rsidR="005C1A9C" w:rsidRDefault="005C1A9C" w:rsidP="005C1A9C">
            <w:pPr>
              <w:jc w:val="center"/>
              <w:rPr>
                <w:sz w:val="20"/>
                <w:szCs w:val="20"/>
              </w:rPr>
            </w:pPr>
            <w:r w:rsidRPr="00B464A4">
              <w:rPr>
                <w:sz w:val="20"/>
                <w:szCs w:val="20"/>
              </w:rPr>
              <w:t>0322</w:t>
            </w:r>
            <w:r>
              <w:rPr>
                <w:sz w:val="20"/>
                <w:szCs w:val="20"/>
              </w:rPr>
              <w:t>0000-9</w:t>
            </w:r>
            <w:r w:rsidRPr="00B464A4">
              <w:rPr>
                <w:sz w:val="20"/>
                <w:szCs w:val="20"/>
              </w:rPr>
              <w:t>)</w:t>
            </w:r>
          </w:p>
          <w:p w:rsidR="005C1A9C" w:rsidRDefault="005C1A9C" w:rsidP="005B2C26">
            <w:pPr>
              <w:jc w:val="center"/>
              <w:rPr>
                <w:b/>
                <w:sz w:val="24"/>
                <w:szCs w:val="24"/>
                <w:lang w:eastAsia="uk-UA"/>
              </w:rPr>
            </w:pPr>
          </w:p>
        </w:tc>
        <w:tc>
          <w:tcPr>
            <w:tcW w:w="4915" w:type="dxa"/>
            <w:shd w:val="clear" w:color="auto" w:fill="auto"/>
          </w:tcPr>
          <w:p w:rsidR="005B2C26" w:rsidRDefault="005B2C26" w:rsidP="0028574B">
            <w:pPr>
              <w:rPr>
                <w:color w:val="000000"/>
                <w:sz w:val="24"/>
                <w:szCs w:val="24"/>
                <w:lang w:eastAsia="uk-UA"/>
              </w:rPr>
            </w:pPr>
            <w:r>
              <w:rPr>
                <w:color w:val="000000"/>
                <w:sz w:val="24"/>
                <w:szCs w:val="24"/>
                <w:lang w:eastAsia="uk-UA"/>
              </w:rPr>
              <w:t xml:space="preserve">Плоди цілі, свіжі, здорові, чисті, не зів’ялі, стиглі, без механічних пошкоджень, не уражені хворобами, типової для конкретного ботанічного сорту форми та забарвлення (червоного або жовтого кольорів). Повинні відповідати вимогам. Без ГМО. Не допускаються плоди, що підморожені, із гниллю та сторонніми запахами. Відповідність </w:t>
            </w:r>
            <w:r w:rsidRPr="00E901BC">
              <w:rPr>
                <w:color w:val="000000"/>
                <w:sz w:val="24"/>
                <w:szCs w:val="24"/>
                <w:shd w:val="clear" w:color="auto" w:fill="FFFFFF"/>
              </w:rPr>
              <w:t>ДСТУ</w:t>
            </w:r>
            <w:r>
              <w:rPr>
                <w:color w:val="000000"/>
                <w:sz w:val="24"/>
                <w:szCs w:val="24"/>
                <w:shd w:val="clear" w:color="auto" w:fill="FFFFFF"/>
              </w:rPr>
              <w:t>.</w:t>
            </w:r>
            <w:r>
              <w:rPr>
                <w:color w:val="000000"/>
                <w:sz w:val="24"/>
                <w:szCs w:val="24"/>
                <w:lang w:eastAsia="uk-UA"/>
              </w:rPr>
              <w:t>Врожай 2023 року.</w:t>
            </w:r>
          </w:p>
        </w:tc>
        <w:tc>
          <w:tcPr>
            <w:tcW w:w="1276" w:type="dxa"/>
            <w:shd w:val="clear" w:color="auto" w:fill="auto"/>
          </w:tcPr>
          <w:p w:rsidR="005B2C26" w:rsidRDefault="005C1A9C" w:rsidP="005B2C26">
            <w:pPr>
              <w:jc w:val="center"/>
              <w:rPr>
                <w:b/>
                <w:bCs/>
                <w:sz w:val="24"/>
                <w:szCs w:val="24"/>
                <w:lang w:eastAsia="uk-UA"/>
              </w:rPr>
            </w:pPr>
            <w:r>
              <w:rPr>
                <w:b/>
                <w:bCs/>
                <w:sz w:val="24"/>
                <w:szCs w:val="24"/>
                <w:lang w:eastAsia="uk-UA"/>
              </w:rPr>
              <w:t>Кг</w:t>
            </w:r>
          </w:p>
          <w:p w:rsidR="005C1A9C" w:rsidRPr="00876E02" w:rsidRDefault="005C1A9C" w:rsidP="005B2C26">
            <w:pPr>
              <w:jc w:val="center"/>
              <w:rPr>
                <w:b/>
                <w:bCs/>
                <w:sz w:val="24"/>
                <w:szCs w:val="24"/>
                <w:lang w:eastAsia="uk-UA"/>
              </w:rPr>
            </w:pPr>
            <w:r>
              <w:rPr>
                <w:b/>
                <w:bCs/>
                <w:sz w:val="24"/>
                <w:szCs w:val="24"/>
                <w:lang w:eastAsia="uk-UA"/>
              </w:rPr>
              <w:t>30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12.</w:t>
            </w:r>
          </w:p>
        </w:tc>
        <w:tc>
          <w:tcPr>
            <w:tcW w:w="2994" w:type="dxa"/>
            <w:shd w:val="clear" w:color="auto" w:fill="auto"/>
          </w:tcPr>
          <w:p w:rsidR="00B97C16" w:rsidRDefault="00B97C16" w:rsidP="00B97C16">
            <w:pPr>
              <w:jc w:val="center"/>
              <w:rPr>
                <w:b/>
                <w:sz w:val="24"/>
                <w:szCs w:val="24"/>
                <w:lang w:eastAsia="uk-UA"/>
              </w:rPr>
            </w:pPr>
            <w:r>
              <w:rPr>
                <w:b/>
                <w:sz w:val="24"/>
                <w:szCs w:val="24"/>
                <w:lang w:eastAsia="uk-UA"/>
              </w:rPr>
              <w:t>Груші</w:t>
            </w:r>
          </w:p>
          <w:p w:rsidR="00B97C16" w:rsidRDefault="00B97C16" w:rsidP="00B97C16">
            <w:pPr>
              <w:jc w:val="center"/>
              <w:rPr>
                <w:b/>
                <w:sz w:val="24"/>
                <w:szCs w:val="24"/>
                <w:lang w:eastAsia="uk-UA"/>
              </w:rPr>
            </w:pPr>
            <w:r>
              <w:rPr>
                <w:b/>
                <w:sz w:val="24"/>
                <w:szCs w:val="24"/>
                <w:lang w:eastAsia="uk-UA"/>
              </w:rPr>
              <w:t>свіжі</w:t>
            </w: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b/>
                <w:sz w:val="24"/>
                <w:szCs w:val="24"/>
                <w:lang w:eastAsia="uk-UA"/>
              </w:rPr>
            </w:pPr>
            <w:r>
              <w:rPr>
                <w:sz w:val="20"/>
                <w:szCs w:val="20"/>
              </w:rPr>
              <w:t>03222332-6 )</w:t>
            </w:r>
          </w:p>
        </w:tc>
        <w:tc>
          <w:tcPr>
            <w:tcW w:w="4915" w:type="dxa"/>
            <w:shd w:val="clear" w:color="auto" w:fill="auto"/>
          </w:tcPr>
          <w:p w:rsidR="00B97C16" w:rsidRPr="00E901BC" w:rsidRDefault="00B97C16" w:rsidP="00B97C16">
            <w:pPr>
              <w:rPr>
                <w:sz w:val="24"/>
                <w:szCs w:val="24"/>
              </w:rPr>
            </w:pPr>
            <w:r>
              <w:rPr>
                <w:color w:val="000000"/>
                <w:sz w:val="24"/>
                <w:szCs w:val="24"/>
                <w:lang w:eastAsia="uk-UA"/>
              </w:rPr>
              <w:t>Плоди свіжі без гнилі, без надривів шкіри, глибоких порізів, тріщин, що зачіпляють м`якоть. Б</w:t>
            </w:r>
            <w:r w:rsidRPr="0027042F">
              <w:rPr>
                <w:sz w:val="24"/>
                <w:szCs w:val="24"/>
              </w:rPr>
              <w:t xml:space="preserve">ез ГМО та дефектів, країна походження – </w:t>
            </w:r>
            <w:r>
              <w:rPr>
                <w:sz w:val="24"/>
                <w:szCs w:val="24"/>
              </w:rPr>
              <w:t>Україна.</w:t>
            </w:r>
          </w:p>
          <w:p w:rsidR="00B97C16" w:rsidRPr="007C58CE" w:rsidRDefault="00B97C16" w:rsidP="00B97C16">
            <w:pPr>
              <w:rPr>
                <w:color w:val="000000"/>
                <w:sz w:val="24"/>
                <w:szCs w:val="24"/>
                <w:lang w:eastAsia="uk-UA"/>
              </w:rPr>
            </w:pPr>
            <w:r>
              <w:rPr>
                <w:sz w:val="24"/>
                <w:szCs w:val="24"/>
              </w:rPr>
              <w:lastRenderedPageBreak/>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lastRenderedPageBreak/>
              <w:t>Кг</w:t>
            </w:r>
          </w:p>
          <w:p w:rsidR="00B97C16" w:rsidRPr="00876E02" w:rsidRDefault="00B97C16" w:rsidP="00B97C16">
            <w:pPr>
              <w:jc w:val="center"/>
              <w:rPr>
                <w:b/>
                <w:bCs/>
                <w:sz w:val="24"/>
                <w:szCs w:val="24"/>
                <w:lang w:eastAsia="uk-UA"/>
              </w:rPr>
            </w:pPr>
            <w:r>
              <w:rPr>
                <w:b/>
                <w:bCs/>
                <w:sz w:val="24"/>
                <w:szCs w:val="24"/>
                <w:lang w:eastAsia="uk-UA"/>
              </w:rPr>
              <w:t>5</w:t>
            </w:r>
            <w:r w:rsidRPr="00876E02">
              <w:rPr>
                <w:b/>
                <w:bCs/>
                <w:sz w:val="24"/>
                <w:szCs w:val="24"/>
                <w:lang w:eastAsia="uk-UA"/>
              </w:rPr>
              <w:t>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13.</w:t>
            </w:r>
          </w:p>
        </w:tc>
        <w:tc>
          <w:tcPr>
            <w:tcW w:w="2994" w:type="dxa"/>
            <w:shd w:val="clear" w:color="auto" w:fill="auto"/>
          </w:tcPr>
          <w:p w:rsidR="00B97C16" w:rsidRDefault="00B97C16" w:rsidP="00B97C16">
            <w:pPr>
              <w:jc w:val="center"/>
              <w:rPr>
                <w:b/>
                <w:sz w:val="24"/>
                <w:szCs w:val="24"/>
                <w:lang w:eastAsia="uk-UA"/>
              </w:rPr>
            </w:pPr>
            <w:r>
              <w:rPr>
                <w:b/>
                <w:sz w:val="24"/>
                <w:szCs w:val="24"/>
                <w:lang w:eastAsia="uk-UA"/>
              </w:rPr>
              <w:t>Сливи</w:t>
            </w:r>
          </w:p>
          <w:p w:rsidR="00B97C16" w:rsidRDefault="00B97C16" w:rsidP="00B97C16">
            <w:pPr>
              <w:jc w:val="center"/>
              <w:rPr>
                <w:b/>
                <w:sz w:val="24"/>
                <w:szCs w:val="24"/>
                <w:lang w:eastAsia="uk-UA"/>
              </w:rPr>
            </w:pPr>
            <w:r>
              <w:rPr>
                <w:b/>
                <w:sz w:val="24"/>
                <w:szCs w:val="24"/>
                <w:lang w:eastAsia="uk-UA"/>
              </w:rPr>
              <w:t>Свіжі</w:t>
            </w:r>
          </w:p>
          <w:p w:rsidR="00B97C16" w:rsidRDefault="00B97C16" w:rsidP="00B97C16">
            <w:pPr>
              <w:jc w:val="center"/>
              <w:rPr>
                <w:b/>
                <w:sz w:val="24"/>
                <w:szCs w:val="24"/>
                <w:lang w:eastAsia="uk-UA"/>
              </w:rPr>
            </w:pP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Pr="00463034" w:rsidRDefault="00B97C16" w:rsidP="00B97C16">
            <w:pPr>
              <w:jc w:val="center"/>
              <w:rPr>
                <w:sz w:val="20"/>
                <w:szCs w:val="20"/>
              </w:rPr>
            </w:pPr>
            <w:r w:rsidRPr="00B464A4">
              <w:rPr>
                <w:sz w:val="20"/>
                <w:szCs w:val="20"/>
              </w:rPr>
              <w:t>0322</w:t>
            </w:r>
            <w:r>
              <w:rPr>
                <w:sz w:val="20"/>
                <w:szCs w:val="20"/>
              </w:rPr>
              <w:t>2334-3)</w:t>
            </w:r>
          </w:p>
        </w:tc>
        <w:tc>
          <w:tcPr>
            <w:tcW w:w="4915" w:type="dxa"/>
            <w:shd w:val="clear" w:color="auto" w:fill="auto"/>
          </w:tcPr>
          <w:p w:rsidR="00B97C16" w:rsidRPr="00E901BC" w:rsidRDefault="00B97C16" w:rsidP="00B97C16">
            <w:pPr>
              <w:rPr>
                <w:sz w:val="24"/>
                <w:szCs w:val="24"/>
              </w:rPr>
            </w:pPr>
            <w:r>
              <w:rPr>
                <w:color w:val="000000"/>
                <w:sz w:val="24"/>
                <w:szCs w:val="24"/>
                <w:lang w:eastAsia="uk-UA"/>
              </w:rPr>
              <w:t>Плоди свіжі без гнилі, без надривів шкіри, глибоких порізів, тріщин, що зачіпляють м`якоть. Б</w:t>
            </w:r>
            <w:r w:rsidRPr="0027042F">
              <w:rPr>
                <w:sz w:val="24"/>
                <w:szCs w:val="24"/>
              </w:rPr>
              <w:t xml:space="preserve">ез ГМО та дефектів, країна походження – </w:t>
            </w:r>
            <w:r>
              <w:rPr>
                <w:sz w:val="24"/>
                <w:szCs w:val="24"/>
              </w:rPr>
              <w:t xml:space="preserve">Україна. </w:t>
            </w:r>
            <w:r w:rsidRPr="00E901BC">
              <w:rPr>
                <w:sz w:val="24"/>
                <w:szCs w:val="24"/>
              </w:rPr>
              <w:t xml:space="preserve">Відповідність </w:t>
            </w:r>
            <w:r w:rsidRPr="00E901BC">
              <w:rPr>
                <w:color w:val="000000"/>
                <w:sz w:val="21"/>
                <w:szCs w:val="21"/>
                <w:shd w:val="clear" w:color="auto" w:fill="FFFFFF"/>
              </w:rPr>
              <w:t>ДСТУ 32286 або ДСТУ ЕЭК ООН FFV-29.</w:t>
            </w:r>
          </w:p>
          <w:p w:rsidR="00B97C16" w:rsidRPr="007C58CE" w:rsidRDefault="00B97C16" w:rsidP="00B97C16">
            <w:pPr>
              <w:rPr>
                <w:color w:val="000000"/>
                <w:sz w:val="24"/>
                <w:szCs w:val="24"/>
                <w:lang w:eastAsia="uk-UA"/>
              </w:rPr>
            </w:pPr>
            <w:r>
              <w:rPr>
                <w:sz w:val="24"/>
                <w:szCs w:val="24"/>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20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14.</w:t>
            </w:r>
          </w:p>
        </w:tc>
        <w:tc>
          <w:tcPr>
            <w:tcW w:w="2994" w:type="dxa"/>
            <w:shd w:val="clear" w:color="auto" w:fill="auto"/>
          </w:tcPr>
          <w:p w:rsidR="00B97C16" w:rsidRDefault="00B97C16" w:rsidP="00B97C16">
            <w:pPr>
              <w:jc w:val="center"/>
              <w:rPr>
                <w:b/>
                <w:sz w:val="24"/>
                <w:szCs w:val="24"/>
                <w:lang w:eastAsia="uk-UA"/>
              </w:rPr>
            </w:pPr>
            <w:r>
              <w:rPr>
                <w:b/>
                <w:sz w:val="24"/>
                <w:szCs w:val="24"/>
                <w:lang w:eastAsia="uk-UA"/>
              </w:rPr>
              <w:t xml:space="preserve">Виноград </w:t>
            </w:r>
          </w:p>
          <w:p w:rsidR="00B97C16" w:rsidRDefault="00B97C16" w:rsidP="00B97C16">
            <w:pPr>
              <w:jc w:val="center"/>
              <w:rPr>
                <w:b/>
                <w:sz w:val="24"/>
                <w:szCs w:val="24"/>
                <w:lang w:eastAsia="uk-UA"/>
              </w:rPr>
            </w:pPr>
            <w:r>
              <w:rPr>
                <w:b/>
                <w:sz w:val="24"/>
                <w:szCs w:val="24"/>
                <w:lang w:eastAsia="uk-UA"/>
              </w:rPr>
              <w:t>столовий</w:t>
            </w:r>
          </w:p>
          <w:p w:rsidR="00B97C16" w:rsidRDefault="00B97C16" w:rsidP="00B97C16">
            <w:pPr>
              <w:jc w:val="center"/>
              <w:rPr>
                <w:sz w:val="20"/>
                <w:szCs w:val="20"/>
              </w:rPr>
            </w:pP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Pr="00463034" w:rsidRDefault="00B97C16" w:rsidP="00B97C16">
            <w:pPr>
              <w:jc w:val="center"/>
              <w:rPr>
                <w:sz w:val="20"/>
                <w:szCs w:val="20"/>
              </w:rPr>
            </w:pPr>
            <w:r w:rsidRPr="00B464A4">
              <w:rPr>
                <w:sz w:val="20"/>
                <w:szCs w:val="20"/>
              </w:rPr>
              <w:t>0322</w:t>
            </w:r>
            <w:r>
              <w:rPr>
                <w:sz w:val="20"/>
                <w:szCs w:val="20"/>
              </w:rPr>
              <w:t>2341-5)</w:t>
            </w:r>
          </w:p>
        </w:tc>
        <w:tc>
          <w:tcPr>
            <w:tcW w:w="4915" w:type="dxa"/>
            <w:shd w:val="clear" w:color="auto" w:fill="auto"/>
          </w:tcPr>
          <w:p w:rsidR="00B97C16" w:rsidRPr="00DF0C16" w:rsidRDefault="00B97C16" w:rsidP="00B97C16">
            <w:pPr>
              <w:rPr>
                <w:color w:val="000000"/>
                <w:sz w:val="21"/>
                <w:szCs w:val="21"/>
                <w:shd w:val="clear" w:color="auto" w:fill="FFFFFF"/>
              </w:rPr>
            </w:pPr>
            <w:r>
              <w:rPr>
                <w:color w:val="000000"/>
                <w:sz w:val="24"/>
                <w:szCs w:val="24"/>
                <w:lang w:eastAsia="uk-UA"/>
              </w:rPr>
              <w:t>Плоди стиглі, неушкоджені, без  гнилі, без надривів шкіри. Не зів’ялі. Б</w:t>
            </w:r>
            <w:r w:rsidRPr="0027042F">
              <w:rPr>
                <w:sz w:val="24"/>
                <w:szCs w:val="24"/>
              </w:rPr>
              <w:t xml:space="preserve">ез ГМО та дефектів, країна походження – </w:t>
            </w:r>
            <w:r>
              <w:rPr>
                <w:sz w:val="24"/>
                <w:szCs w:val="24"/>
              </w:rPr>
              <w:t xml:space="preserve">Україна. </w:t>
            </w:r>
            <w:r w:rsidRPr="00DF0C16">
              <w:rPr>
                <w:sz w:val="24"/>
                <w:szCs w:val="24"/>
              </w:rPr>
              <w:t>Відповідність Д</w:t>
            </w:r>
            <w:r w:rsidRPr="00DF0C16">
              <w:rPr>
                <w:color w:val="000000"/>
                <w:sz w:val="21"/>
                <w:szCs w:val="21"/>
                <w:shd w:val="clear" w:color="auto" w:fill="FFFFFF"/>
              </w:rPr>
              <w:t xml:space="preserve">СТУ 2438 або UNECE STANDARD FFV-19. </w:t>
            </w:r>
          </w:p>
          <w:p w:rsidR="00B97C16" w:rsidRPr="007C58CE" w:rsidRDefault="00B97C16" w:rsidP="00B97C16">
            <w:pPr>
              <w:rPr>
                <w:color w:val="000000"/>
                <w:sz w:val="24"/>
                <w:szCs w:val="24"/>
                <w:lang w:eastAsia="uk-UA"/>
              </w:rPr>
            </w:pPr>
            <w:r w:rsidRPr="00DF0C16">
              <w:rPr>
                <w:color w:val="000000"/>
                <w:sz w:val="21"/>
                <w:szCs w:val="21"/>
                <w:shd w:val="clear" w:color="auto" w:fill="FFFFFF"/>
              </w:rPr>
              <w:t>В</w:t>
            </w:r>
            <w:r w:rsidRPr="00DF0C16">
              <w:rPr>
                <w:sz w:val="24"/>
                <w:szCs w:val="24"/>
              </w:rPr>
              <w:t>рожай 2023 року</w:t>
            </w:r>
            <w:r>
              <w:rPr>
                <w:sz w:val="24"/>
                <w:szCs w:val="24"/>
              </w:rPr>
              <w:t>.</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E34B2B" w:rsidRDefault="00B97C16" w:rsidP="00B97C16">
            <w:pPr>
              <w:jc w:val="center"/>
              <w:rPr>
                <w:sz w:val="24"/>
                <w:szCs w:val="24"/>
                <w:lang w:eastAsia="uk-UA"/>
              </w:rPr>
            </w:pPr>
            <w:r>
              <w:rPr>
                <w:b/>
                <w:bCs/>
                <w:sz w:val="24"/>
                <w:szCs w:val="24"/>
                <w:lang w:eastAsia="uk-UA"/>
              </w:rPr>
              <w:t>3</w:t>
            </w:r>
            <w:r w:rsidRPr="00876E02">
              <w:rPr>
                <w:b/>
                <w:bCs/>
                <w:sz w:val="24"/>
                <w:szCs w:val="24"/>
                <w:lang w:eastAsia="uk-UA"/>
              </w:rPr>
              <w:t>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15.</w:t>
            </w:r>
          </w:p>
        </w:tc>
        <w:tc>
          <w:tcPr>
            <w:tcW w:w="2994" w:type="dxa"/>
            <w:shd w:val="clear" w:color="auto" w:fill="auto"/>
          </w:tcPr>
          <w:p w:rsidR="00B97C16" w:rsidRDefault="00B97C16" w:rsidP="00B97C16">
            <w:pPr>
              <w:jc w:val="center"/>
              <w:rPr>
                <w:b/>
                <w:sz w:val="24"/>
                <w:szCs w:val="24"/>
                <w:lang w:eastAsia="uk-UA"/>
              </w:rPr>
            </w:pPr>
            <w:r w:rsidRPr="007C58CE">
              <w:rPr>
                <w:b/>
                <w:sz w:val="24"/>
                <w:szCs w:val="24"/>
                <w:lang w:eastAsia="uk-UA"/>
              </w:rPr>
              <w:t>Яблука</w:t>
            </w: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sz w:val="20"/>
                <w:szCs w:val="20"/>
              </w:rPr>
            </w:pPr>
            <w:r w:rsidRPr="00B464A4">
              <w:rPr>
                <w:sz w:val="20"/>
                <w:szCs w:val="20"/>
              </w:rPr>
              <w:t>0322</w:t>
            </w:r>
            <w:r>
              <w:rPr>
                <w:sz w:val="20"/>
                <w:szCs w:val="20"/>
              </w:rPr>
              <w:t>0000-9</w:t>
            </w:r>
            <w:r w:rsidRPr="00B464A4">
              <w:rPr>
                <w:sz w:val="20"/>
                <w:szCs w:val="20"/>
              </w:rPr>
              <w:t>)</w:t>
            </w:r>
          </w:p>
          <w:p w:rsidR="00B97C16" w:rsidRDefault="00B97C16" w:rsidP="00B97C16">
            <w:pPr>
              <w:jc w:val="center"/>
              <w:rPr>
                <w:b/>
                <w:sz w:val="24"/>
                <w:szCs w:val="24"/>
                <w:lang w:eastAsia="uk-UA"/>
              </w:rPr>
            </w:pPr>
          </w:p>
        </w:tc>
        <w:tc>
          <w:tcPr>
            <w:tcW w:w="4915" w:type="dxa"/>
            <w:shd w:val="clear" w:color="auto" w:fill="auto"/>
          </w:tcPr>
          <w:p w:rsidR="00B97C16" w:rsidRPr="007C58CE" w:rsidRDefault="00B97C16" w:rsidP="00B97C16">
            <w:pPr>
              <w:rPr>
                <w:color w:val="000000"/>
                <w:sz w:val="24"/>
                <w:szCs w:val="24"/>
                <w:lang w:eastAsia="uk-UA"/>
              </w:rPr>
            </w:pPr>
            <w:r w:rsidRPr="007C58CE">
              <w:rPr>
                <w:color w:val="000000"/>
                <w:sz w:val="24"/>
                <w:szCs w:val="24"/>
                <w:lang w:eastAsia="uk-UA"/>
              </w:rPr>
              <w:t>Яблука свіжі середніх та пізніх термінів достигання.</w:t>
            </w:r>
          </w:p>
          <w:p w:rsidR="00B97C16" w:rsidRDefault="00B97C16" w:rsidP="00B97C16">
            <w:pPr>
              <w:rPr>
                <w:color w:val="000000"/>
                <w:sz w:val="24"/>
                <w:szCs w:val="24"/>
                <w:lang w:eastAsia="uk-UA"/>
              </w:rPr>
            </w:pPr>
            <w:r w:rsidRPr="007C58CE">
              <w:rPr>
                <w:color w:val="000000"/>
                <w:sz w:val="24"/>
                <w:szCs w:val="24"/>
                <w:lang w:eastAsia="uk-UA"/>
              </w:rPr>
              <w:t>повинні бути вирощені в природних умовах, без перевищеного вмісту хімічних речовин та без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r>
              <w:rPr>
                <w:color w:val="000000"/>
                <w:sz w:val="24"/>
                <w:szCs w:val="24"/>
                <w:lang w:eastAsia="uk-UA"/>
              </w:rPr>
              <w:t xml:space="preserve"> Діаметр плоду не менше 60 мм. Вищий гатунок.</w:t>
            </w:r>
          </w:p>
          <w:p w:rsidR="00B97C16" w:rsidRPr="007C58CE" w:rsidRDefault="00B97C16" w:rsidP="00B97C16">
            <w:pPr>
              <w:rPr>
                <w:color w:val="000000"/>
                <w:sz w:val="24"/>
                <w:szCs w:val="24"/>
                <w:lang w:eastAsia="uk-UA"/>
              </w:rPr>
            </w:pPr>
            <w:r>
              <w:rPr>
                <w:color w:val="000000"/>
                <w:sz w:val="24"/>
                <w:szCs w:val="24"/>
                <w:lang w:eastAsia="uk-UA"/>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60</w:t>
            </w:r>
            <w:r w:rsidRPr="00876E02">
              <w:rPr>
                <w:b/>
                <w:bCs/>
                <w:sz w:val="24"/>
                <w:szCs w:val="24"/>
                <w:lang w:eastAsia="uk-UA"/>
              </w:rPr>
              <w:t>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16.</w:t>
            </w:r>
          </w:p>
        </w:tc>
        <w:tc>
          <w:tcPr>
            <w:tcW w:w="2994" w:type="dxa"/>
            <w:shd w:val="clear" w:color="auto" w:fill="auto"/>
          </w:tcPr>
          <w:p w:rsidR="00B97C16" w:rsidRDefault="00B97C16" w:rsidP="00B97C16">
            <w:pPr>
              <w:jc w:val="center"/>
              <w:rPr>
                <w:b/>
                <w:sz w:val="24"/>
                <w:szCs w:val="24"/>
                <w:lang w:eastAsia="uk-UA"/>
              </w:rPr>
            </w:pPr>
            <w:r w:rsidRPr="007C58CE">
              <w:rPr>
                <w:b/>
                <w:sz w:val="24"/>
                <w:szCs w:val="24"/>
                <w:lang w:eastAsia="uk-UA"/>
              </w:rPr>
              <w:t>Лимони</w:t>
            </w:r>
          </w:p>
          <w:p w:rsidR="00B97C16" w:rsidRDefault="00B97C16" w:rsidP="00B97C16">
            <w:pPr>
              <w:jc w:val="center"/>
              <w:rPr>
                <w:b/>
                <w:sz w:val="24"/>
                <w:szCs w:val="24"/>
                <w:lang w:eastAsia="uk-UA"/>
              </w:rPr>
            </w:pP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sz w:val="20"/>
                <w:szCs w:val="20"/>
              </w:rPr>
            </w:pPr>
            <w:r w:rsidRPr="00B464A4">
              <w:rPr>
                <w:sz w:val="20"/>
                <w:szCs w:val="20"/>
              </w:rPr>
              <w:t>0322</w:t>
            </w:r>
            <w:r>
              <w:rPr>
                <w:sz w:val="20"/>
                <w:szCs w:val="20"/>
              </w:rPr>
              <w:t>0000-9</w:t>
            </w:r>
            <w:r w:rsidRPr="00B464A4">
              <w:rPr>
                <w:sz w:val="20"/>
                <w:szCs w:val="20"/>
              </w:rPr>
              <w:t>)</w:t>
            </w:r>
          </w:p>
          <w:p w:rsidR="00B97C16" w:rsidRDefault="00B97C16" w:rsidP="00B97C16">
            <w:pPr>
              <w:jc w:val="center"/>
              <w:rPr>
                <w:b/>
                <w:sz w:val="24"/>
                <w:szCs w:val="24"/>
                <w:lang w:eastAsia="uk-UA"/>
              </w:rPr>
            </w:pPr>
          </w:p>
        </w:tc>
        <w:tc>
          <w:tcPr>
            <w:tcW w:w="4915" w:type="dxa"/>
            <w:shd w:val="clear" w:color="auto" w:fill="auto"/>
          </w:tcPr>
          <w:p w:rsidR="00B97C16" w:rsidRDefault="00B97C16" w:rsidP="00B97C16">
            <w:pPr>
              <w:rPr>
                <w:color w:val="000000"/>
                <w:sz w:val="24"/>
                <w:szCs w:val="24"/>
                <w:lang w:eastAsia="uk-UA"/>
              </w:rPr>
            </w:pPr>
            <w:r w:rsidRPr="007C58CE">
              <w:rPr>
                <w:color w:val="000000"/>
                <w:sz w:val="24"/>
                <w:szCs w:val="24"/>
                <w:lang w:eastAsia="uk-UA"/>
              </w:rPr>
              <w:t xml:space="preserve">Лимони мають бути свіжі, чисті, не в’ялі, без механічних пошкоджень, не пошкоджені хворобами і шкідниками, достатньої зрілості. Запах та смак притаманні свіжим лимонам, без зайвого запаху та присмаку. Колір від жовтого до помаранчевого. Без ГМО. Не допускаються плоди зелені, підморожені та з ознаками захворювань: цвілі, гнилі. Наявність пошкоджень шкірки не допускається. Розмір плодів має бути не менше 8 см в діаметрі. Лимони повинні бути запаковані в ящики або спеціальні контейнери. Тара повинна бути міцною, сухою, чистою, без сторонніх запахів. Повинні відповідати вимогам ДСТУ 3355-96. </w:t>
            </w:r>
          </w:p>
          <w:p w:rsidR="00B97C16" w:rsidRPr="007C58CE" w:rsidRDefault="00B97C16" w:rsidP="00B97C16">
            <w:pPr>
              <w:rPr>
                <w:color w:val="000000"/>
                <w:sz w:val="24"/>
                <w:szCs w:val="24"/>
                <w:lang w:eastAsia="uk-UA"/>
              </w:rPr>
            </w:pPr>
            <w:r>
              <w:rPr>
                <w:color w:val="000000"/>
                <w:sz w:val="24"/>
                <w:szCs w:val="24"/>
                <w:lang w:eastAsia="uk-UA"/>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50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17.</w:t>
            </w:r>
          </w:p>
        </w:tc>
        <w:tc>
          <w:tcPr>
            <w:tcW w:w="2994" w:type="dxa"/>
            <w:shd w:val="clear" w:color="auto" w:fill="auto"/>
          </w:tcPr>
          <w:p w:rsidR="00B97C16" w:rsidRDefault="00B97C16" w:rsidP="00B97C16">
            <w:pPr>
              <w:jc w:val="center"/>
              <w:rPr>
                <w:b/>
                <w:sz w:val="24"/>
                <w:szCs w:val="24"/>
                <w:lang w:eastAsia="uk-UA"/>
              </w:rPr>
            </w:pPr>
            <w:r w:rsidRPr="007C58CE">
              <w:rPr>
                <w:b/>
                <w:sz w:val="24"/>
                <w:szCs w:val="24"/>
                <w:lang w:eastAsia="uk-UA"/>
              </w:rPr>
              <w:t>Апельсини</w:t>
            </w:r>
          </w:p>
          <w:p w:rsidR="00B97C16" w:rsidRDefault="00B97C16" w:rsidP="00B97C16">
            <w:pPr>
              <w:jc w:val="center"/>
              <w:rPr>
                <w:b/>
                <w:sz w:val="24"/>
                <w:szCs w:val="24"/>
                <w:lang w:eastAsia="uk-UA"/>
              </w:rPr>
            </w:pP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b/>
                <w:sz w:val="24"/>
                <w:szCs w:val="24"/>
                <w:lang w:eastAsia="uk-UA"/>
              </w:rPr>
            </w:pPr>
            <w:r w:rsidRPr="00B464A4">
              <w:rPr>
                <w:sz w:val="20"/>
                <w:szCs w:val="20"/>
              </w:rPr>
              <w:t>0322</w:t>
            </w:r>
            <w:r>
              <w:rPr>
                <w:sz w:val="20"/>
                <w:szCs w:val="20"/>
              </w:rPr>
              <w:t>0000-9)</w:t>
            </w:r>
          </w:p>
          <w:p w:rsidR="00B97C16" w:rsidRPr="00463034" w:rsidRDefault="00B97C16" w:rsidP="00B97C16">
            <w:pPr>
              <w:jc w:val="center"/>
              <w:rPr>
                <w:sz w:val="20"/>
                <w:szCs w:val="20"/>
              </w:rPr>
            </w:pPr>
          </w:p>
        </w:tc>
        <w:tc>
          <w:tcPr>
            <w:tcW w:w="4915" w:type="dxa"/>
            <w:shd w:val="clear" w:color="auto" w:fill="auto"/>
          </w:tcPr>
          <w:p w:rsidR="00B97C16" w:rsidRDefault="00B97C16" w:rsidP="00B97C16">
            <w:pPr>
              <w:rPr>
                <w:color w:val="000000"/>
                <w:sz w:val="24"/>
                <w:szCs w:val="24"/>
                <w:lang w:eastAsia="uk-UA"/>
              </w:rPr>
            </w:pPr>
            <w:r>
              <w:rPr>
                <w:color w:val="000000"/>
                <w:sz w:val="24"/>
                <w:szCs w:val="24"/>
                <w:lang w:eastAsia="uk-UA"/>
              </w:rPr>
              <w:t xml:space="preserve">Плоди свіжі, не менше 50 мм у діаметрі, першого гатунку. </w:t>
            </w:r>
            <w:r w:rsidRPr="007C58CE">
              <w:rPr>
                <w:color w:val="000000"/>
                <w:sz w:val="24"/>
                <w:szCs w:val="24"/>
                <w:lang w:eastAsia="uk-UA"/>
              </w:rPr>
              <w:t>М'якоть плодів солодка, соковита. Вирощені в природних умовах без перевищеного вмісту хімічних речовин, без ГМО.</w:t>
            </w:r>
            <w:r>
              <w:rPr>
                <w:color w:val="000000"/>
                <w:sz w:val="24"/>
                <w:szCs w:val="24"/>
                <w:lang w:eastAsia="uk-UA"/>
              </w:rPr>
              <w:t xml:space="preserve"> </w:t>
            </w:r>
            <w:r w:rsidRPr="007C58CE">
              <w:rPr>
                <w:color w:val="000000"/>
                <w:sz w:val="24"/>
                <w:szCs w:val="24"/>
                <w:lang w:eastAsia="uk-UA"/>
              </w:rPr>
              <w:t xml:space="preserve">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w:t>
            </w:r>
          </w:p>
          <w:p w:rsidR="00B97C16" w:rsidRPr="007C58CE" w:rsidRDefault="00B97C16" w:rsidP="00B97C16">
            <w:pPr>
              <w:rPr>
                <w:color w:val="000000"/>
                <w:sz w:val="24"/>
                <w:szCs w:val="24"/>
                <w:lang w:eastAsia="uk-UA"/>
              </w:rPr>
            </w:pPr>
            <w:r>
              <w:rPr>
                <w:sz w:val="24"/>
                <w:szCs w:val="24"/>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100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18.</w:t>
            </w:r>
          </w:p>
        </w:tc>
        <w:tc>
          <w:tcPr>
            <w:tcW w:w="2994" w:type="dxa"/>
            <w:shd w:val="clear" w:color="auto" w:fill="auto"/>
          </w:tcPr>
          <w:p w:rsidR="00B97C16" w:rsidRDefault="00B97C16" w:rsidP="00B97C16">
            <w:pPr>
              <w:jc w:val="center"/>
              <w:rPr>
                <w:b/>
                <w:bCs/>
                <w:sz w:val="24"/>
                <w:szCs w:val="24"/>
              </w:rPr>
            </w:pPr>
            <w:r w:rsidRPr="006D2DBF">
              <w:rPr>
                <w:b/>
                <w:bCs/>
                <w:sz w:val="24"/>
                <w:szCs w:val="24"/>
              </w:rPr>
              <w:t>Мандарини</w:t>
            </w: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b/>
                <w:sz w:val="24"/>
                <w:szCs w:val="24"/>
                <w:lang w:eastAsia="uk-UA"/>
              </w:rPr>
            </w:pPr>
            <w:r w:rsidRPr="006D2DBF">
              <w:rPr>
                <w:color w:val="333333"/>
                <w:sz w:val="20"/>
                <w:szCs w:val="20"/>
                <w:bdr w:val="none" w:sz="0" w:space="0" w:color="auto" w:frame="1"/>
                <w:shd w:val="clear" w:color="auto" w:fill="FFFFFF"/>
              </w:rPr>
              <w:t>03222240-7</w:t>
            </w:r>
            <w:r>
              <w:rPr>
                <w:sz w:val="20"/>
                <w:szCs w:val="20"/>
              </w:rPr>
              <w:t>)</w:t>
            </w:r>
          </w:p>
          <w:p w:rsidR="00B97C16" w:rsidRPr="006D2DBF" w:rsidRDefault="00B97C16" w:rsidP="00B97C16">
            <w:pPr>
              <w:jc w:val="center"/>
              <w:rPr>
                <w:b/>
                <w:bCs/>
                <w:sz w:val="24"/>
                <w:szCs w:val="24"/>
              </w:rPr>
            </w:pPr>
          </w:p>
        </w:tc>
        <w:tc>
          <w:tcPr>
            <w:tcW w:w="4915" w:type="dxa"/>
            <w:shd w:val="clear" w:color="auto" w:fill="auto"/>
          </w:tcPr>
          <w:p w:rsidR="00B97C16" w:rsidRDefault="00B97C16" w:rsidP="00B97C16">
            <w:pPr>
              <w:rPr>
                <w:color w:val="000000"/>
                <w:sz w:val="24"/>
                <w:szCs w:val="24"/>
                <w:lang w:eastAsia="uk-UA"/>
              </w:rPr>
            </w:pPr>
            <w:r>
              <w:rPr>
                <w:color w:val="000000"/>
                <w:sz w:val="24"/>
                <w:szCs w:val="24"/>
                <w:lang w:eastAsia="uk-UA"/>
              </w:rPr>
              <w:lastRenderedPageBreak/>
              <w:t xml:space="preserve">Плоди свіжі, не менше 20 мм у діаметрі, першого гатунку. </w:t>
            </w:r>
            <w:r w:rsidRPr="007C58CE">
              <w:rPr>
                <w:color w:val="000000"/>
                <w:sz w:val="24"/>
                <w:szCs w:val="24"/>
                <w:lang w:eastAsia="uk-UA"/>
              </w:rPr>
              <w:t xml:space="preserve">М'якоть плодів солодка, соковита. Вирощені в природних умовах без </w:t>
            </w:r>
            <w:r w:rsidRPr="007C58CE">
              <w:rPr>
                <w:color w:val="000000"/>
                <w:sz w:val="24"/>
                <w:szCs w:val="24"/>
                <w:lang w:eastAsia="uk-UA"/>
              </w:rPr>
              <w:lastRenderedPageBreak/>
              <w:t>перевищеного вмісту хімічних речовин, без ГМО.</w:t>
            </w:r>
            <w:r>
              <w:rPr>
                <w:color w:val="000000"/>
                <w:sz w:val="24"/>
                <w:szCs w:val="24"/>
                <w:lang w:eastAsia="uk-UA"/>
              </w:rPr>
              <w:t xml:space="preserve"> </w:t>
            </w:r>
            <w:r w:rsidRPr="007C58CE">
              <w:rPr>
                <w:color w:val="000000"/>
                <w:sz w:val="24"/>
                <w:szCs w:val="24"/>
                <w:lang w:eastAsia="uk-UA"/>
              </w:rPr>
              <w:t xml:space="preserve">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w:t>
            </w:r>
          </w:p>
          <w:p w:rsidR="00B97C16" w:rsidRPr="007C58CE" w:rsidRDefault="00B97C16" w:rsidP="00B97C16">
            <w:pPr>
              <w:rPr>
                <w:color w:val="000000"/>
                <w:sz w:val="24"/>
                <w:szCs w:val="24"/>
                <w:lang w:eastAsia="uk-UA"/>
              </w:rPr>
            </w:pPr>
            <w:r>
              <w:rPr>
                <w:sz w:val="24"/>
                <w:szCs w:val="24"/>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lastRenderedPageBreak/>
              <w:t>Кг</w:t>
            </w:r>
          </w:p>
          <w:p w:rsidR="00B97C16" w:rsidRPr="00876E02" w:rsidRDefault="00B97C16" w:rsidP="00B97C16">
            <w:pPr>
              <w:jc w:val="center"/>
              <w:rPr>
                <w:b/>
                <w:bCs/>
                <w:sz w:val="24"/>
                <w:szCs w:val="24"/>
                <w:lang w:eastAsia="uk-UA"/>
              </w:rPr>
            </w:pPr>
            <w:r>
              <w:rPr>
                <w:b/>
                <w:bCs/>
                <w:sz w:val="24"/>
                <w:szCs w:val="24"/>
                <w:lang w:eastAsia="uk-UA"/>
              </w:rPr>
              <w:t>5</w:t>
            </w:r>
            <w:r w:rsidRPr="00876E02">
              <w:rPr>
                <w:b/>
                <w:bCs/>
                <w:sz w:val="24"/>
                <w:szCs w:val="24"/>
                <w:lang w:eastAsia="uk-UA"/>
              </w:rPr>
              <w:t>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19.</w:t>
            </w:r>
          </w:p>
        </w:tc>
        <w:tc>
          <w:tcPr>
            <w:tcW w:w="2994" w:type="dxa"/>
            <w:shd w:val="clear" w:color="auto" w:fill="auto"/>
          </w:tcPr>
          <w:p w:rsidR="00B97C16" w:rsidRDefault="00B97C16" w:rsidP="00B97C16">
            <w:pPr>
              <w:jc w:val="center"/>
              <w:rPr>
                <w:b/>
                <w:sz w:val="24"/>
                <w:szCs w:val="24"/>
                <w:lang w:eastAsia="uk-UA"/>
              </w:rPr>
            </w:pPr>
            <w:r w:rsidRPr="00721778">
              <w:rPr>
                <w:b/>
                <w:sz w:val="24"/>
                <w:szCs w:val="24"/>
                <w:lang w:eastAsia="uk-UA"/>
              </w:rPr>
              <w:t>Банани</w:t>
            </w:r>
          </w:p>
          <w:p w:rsidR="00B97C16" w:rsidRDefault="00B97C16" w:rsidP="00B97C16">
            <w:pPr>
              <w:jc w:val="center"/>
              <w:rPr>
                <w:b/>
                <w:sz w:val="24"/>
                <w:szCs w:val="24"/>
                <w:lang w:eastAsia="uk-UA"/>
              </w:rPr>
            </w:pP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sz w:val="20"/>
                <w:szCs w:val="20"/>
              </w:rPr>
            </w:pPr>
            <w:r w:rsidRPr="00B464A4">
              <w:rPr>
                <w:sz w:val="20"/>
                <w:szCs w:val="20"/>
              </w:rPr>
              <w:t>0322</w:t>
            </w:r>
            <w:r>
              <w:rPr>
                <w:sz w:val="20"/>
                <w:szCs w:val="20"/>
              </w:rPr>
              <w:t>0000-9</w:t>
            </w:r>
            <w:r w:rsidRPr="00B464A4">
              <w:rPr>
                <w:sz w:val="20"/>
                <w:szCs w:val="20"/>
              </w:rPr>
              <w:t>)</w:t>
            </w:r>
          </w:p>
          <w:p w:rsidR="00B97C16" w:rsidRDefault="00B97C16" w:rsidP="00B97C16">
            <w:pPr>
              <w:jc w:val="center"/>
              <w:rPr>
                <w:b/>
                <w:sz w:val="24"/>
                <w:szCs w:val="24"/>
                <w:lang w:eastAsia="uk-UA"/>
              </w:rPr>
            </w:pPr>
          </w:p>
        </w:tc>
        <w:tc>
          <w:tcPr>
            <w:tcW w:w="4915" w:type="dxa"/>
            <w:shd w:val="clear" w:color="auto" w:fill="auto"/>
          </w:tcPr>
          <w:p w:rsidR="00B97C16" w:rsidRDefault="00B97C16" w:rsidP="00B97C16">
            <w:pPr>
              <w:rPr>
                <w:color w:val="000000"/>
                <w:sz w:val="24"/>
                <w:szCs w:val="24"/>
                <w:lang w:eastAsia="uk-UA"/>
              </w:rPr>
            </w:pPr>
            <w:r w:rsidRPr="00721778">
              <w:rPr>
                <w:color w:val="000000"/>
                <w:sz w:val="24"/>
                <w:szCs w:val="24"/>
                <w:lang w:eastAsia="uk-UA"/>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w:t>
            </w:r>
            <w:r>
              <w:rPr>
                <w:color w:val="000000"/>
                <w:sz w:val="24"/>
                <w:szCs w:val="24"/>
                <w:lang w:eastAsia="uk-UA"/>
              </w:rPr>
              <w:t xml:space="preserve">, 1 гатунок. </w:t>
            </w:r>
            <w:r w:rsidRPr="00721778">
              <w:rPr>
                <w:color w:val="000000"/>
                <w:sz w:val="24"/>
                <w:szCs w:val="24"/>
                <w:lang w:eastAsia="uk-UA"/>
              </w:rPr>
              <w:t xml:space="preserve">Повинні бути вирощені в природних умовах, без перевищеного вмісту хімічних речовин, </w:t>
            </w:r>
            <w:r>
              <w:rPr>
                <w:color w:val="000000"/>
                <w:sz w:val="24"/>
                <w:szCs w:val="24"/>
                <w:lang w:eastAsia="uk-UA"/>
              </w:rPr>
              <w:t xml:space="preserve">без </w:t>
            </w:r>
            <w:r w:rsidRPr="00721778">
              <w:rPr>
                <w:color w:val="000000"/>
                <w:sz w:val="24"/>
                <w:szCs w:val="24"/>
                <w:lang w:eastAsia="uk-UA"/>
              </w:rPr>
              <w:t>ГМО, свіжими цілими, чистими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p w:rsidR="00B97C16" w:rsidRPr="007C58CE" w:rsidRDefault="00B97C16" w:rsidP="00B97C16">
            <w:pPr>
              <w:rPr>
                <w:color w:val="000000"/>
                <w:sz w:val="24"/>
                <w:szCs w:val="24"/>
                <w:lang w:eastAsia="uk-UA"/>
              </w:rPr>
            </w:pPr>
            <w:r>
              <w:rPr>
                <w:color w:val="000000"/>
                <w:sz w:val="24"/>
                <w:szCs w:val="24"/>
                <w:lang w:eastAsia="uk-UA"/>
              </w:rPr>
              <w:t>Врожай 2023 року.</w:t>
            </w:r>
          </w:p>
        </w:tc>
        <w:tc>
          <w:tcPr>
            <w:tcW w:w="1276" w:type="dxa"/>
            <w:shd w:val="clear" w:color="auto" w:fill="auto"/>
          </w:tcPr>
          <w:p w:rsidR="00B97C16" w:rsidRPr="00876E02" w:rsidRDefault="00B97C16" w:rsidP="00B97C16">
            <w:pPr>
              <w:jc w:val="center"/>
              <w:rPr>
                <w:b/>
                <w:bCs/>
                <w:sz w:val="24"/>
                <w:szCs w:val="24"/>
                <w:lang w:eastAsia="uk-UA"/>
              </w:rPr>
            </w:pPr>
            <w:r w:rsidRPr="00876E02">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250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r>
              <w:rPr>
                <w:b/>
                <w:sz w:val="24"/>
                <w:szCs w:val="24"/>
                <w:lang w:eastAsia="uk-UA"/>
              </w:rPr>
              <w:t>20.</w:t>
            </w:r>
          </w:p>
        </w:tc>
        <w:tc>
          <w:tcPr>
            <w:tcW w:w="2994" w:type="dxa"/>
            <w:shd w:val="clear" w:color="auto" w:fill="auto"/>
          </w:tcPr>
          <w:p w:rsidR="00B97C16" w:rsidRDefault="00B97C16" w:rsidP="00B97C16">
            <w:pPr>
              <w:jc w:val="center"/>
              <w:rPr>
                <w:b/>
                <w:sz w:val="24"/>
                <w:szCs w:val="24"/>
                <w:lang w:eastAsia="uk-UA"/>
              </w:rPr>
            </w:pPr>
            <w:r>
              <w:rPr>
                <w:b/>
                <w:sz w:val="24"/>
                <w:szCs w:val="24"/>
                <w:lang w:eastAsia="uk-UA"/>
              </w:rPr>
              <w:t>Хурма</w:t>
            </w:r>
          </w:p>
          <w:p w:rsidR="00B97C16" w:rsidRPr="00B464A4" w:rsidRDefault="00B97C16" w:rsidP="00B97C16">
            <w:pPr>
              <w:jc w:val="center"/>
              <w:rPr>
                <w:sz w:val="20"/>
                <w:szCs w:val="20"/>
              </w:rPr>
            </w:pPr>
            <w:r w:rsidRPr="00B464A4">
              <w:rPr>
                <w:sz w:val="20"/>
                <w:szCs w:val="20"/>
              </w:rPr>
              <w:t>(код номенклатурної позиції ДК 021:2015</w:t>
            </w:r>
          </w:p>
          <w:p w:rsidR="00B97C16" w:rsidRDefault="00B97C16" w:rsidP="00B97C16">
            <w:pPr>
              <w:jc w:val="center"/>
              <w:rPr>
                <w:sz w:val="20"/>
                <w:szCs w:val="20"/>
              </w:rPr>
            </w:pPr>
            <w:r w:rsidRPr="00B464A4">
              <w:rPr>
                <w:sz w:val="20"/>
                <w:szCs w:val="20"/>
              </w:rPr>
              <w:t>0322</w:t>
            </w:r>
            <w:r>
              <w:rPr>
                <w:sz w:val="20"/>
                <w:szCs w:val="20"/>
              </w:rPr>
              <w:t>0000-9</w:t>
            </w:r>
            <w:r w:rsidRPr="00B464A4">
              <w:rPr>
                <w:sz w:val="20"/>
                <w:szCs w:val="20"/>
              </w:rPr>
              <w:t>)</w:t>
            </w:r>
          </w:p>
          <w:p w:rsidR="00B97C16" w:rsidRPr="00721778" w:rsidRDefault="00B97C16" w:rsidP="00B97C16">
            <w:pPr>
              <w:jc w:val="center"/>
              <w:rPr>
                <w:b/>
                <w:sz w:val="24"/>
                <w:szCs w:val="24"/>
                <w:lang w:eastAsia="uk-UA"/>
              </w:rPr>
            </w:pPr>
          </w:p>
        </w:tc>
        <w:tc>
          <w:tcPr>
            <w:tcW w:w="4915" w:type="dxa"/>
            <w:shd w:val="clear" w:color="auto" w:fill="auto"/>
          </w:tcPr>
          <w:p w:rsidR="00B97C16" w:rsidRDefault="00B97C16" w:rsidP="00B97C16">
            <w:pPr>
              <w:rPr>
                <w:color w:val="000000"/>
                <w:sz w:val="24"/>
                <w:szCs w:val="24"/>
                <w:lang w:eastAsia="uk-UA"/>
              </w:rPr>
            </w:pPr>
            <w:r>
              <w:rPr>
                <w:color w:val="000000"/>
                <w:sz w:val="24"/>
                <w:szCs w:val="24"/>
                <w:lang w:eastAsia="uk-UA"/>
              </w:rPr>
              <w:t xml:space="preserve">Плоди свіжі, не менше 50 мм у діаметрі, першого гатунку. </w:t>
            </w:r>
            <w:r w:rsidRPr="007C58CE">
              <w:rPr>
                <w:color w:val="000000"/>
                <w:sz w:val="24"/>
                <w:szCs w:val="24"/>
                <w:lang w:eastAsia="uk-UA"/>
              </w:rPr>
              <w:t>М'якоть плодів солодка, соковита. Вирощені в природних умовах без перевищеного вмісту хімічних речовин, без ГМО.</w:t>
            </w:r>
            <w:r>
              <w:rPr>
                <w:color w:val="000000"/>
                <w:sz w:val="24"/>
                <w:szCs w:val="24"/>
                <w:lang w:eastAsia="uk-UA"/>
              </w:rPr>
              <w:t xml:space="preserve"> </w:t>
            </w:r>
            <w:r w:rsidRPr="007C58CE">
              <w:rPr>
                <w:color w:val="000000"/>
                <w:sz w:val="24"/>
                <w:szCs w:val="24"/>
                <w:lang w:eastAsia="uk-UA"/>
              </w:rPr>
              <w:t xml:space="preserve">Зовнішній вигляд: плоди свіжі, цілі, тверді, чисті, без плям, здорові, не зів'ялі, без гнилі, стиглі, без пошкоджень хворобами і сільськогосподарськими шкідниками, без зайвої вологості, типовою для даного сорту форми і забарвлення. </w:t>
            </w:r>
          </w:p>
          <w:p w:rsidR="00B97C16" w:rsidRPr="00721778" w:rsidRDefault="00B97C16" w:rsidP="00B97C16">
            <w:pPr>
              <w:rPr>
                <w:color w:val="000000"/>
                <w:sz w:val="24"/>
                <w:szCs w:val="24"/>
                <w:lang w:eastAsia="uk-UA"/>
              </w:rPr>
            </w:pPr>
            <w:r>
              <w:rPr>
                <w:sz w:val="24"/>
                <w:szCs w:val="24"/>
              </w:rPr>
              <w:t>Врожай 2023 року</w:t>
            </w:r>
          </w:p>
        </w:tc>
        <w:tc>
          <w:tcPr>
            <w:tcW w:w="1276" w:type="dxa"/>
            <w:shd w:val="clear" w:color="auto" w:fill="auto"/>
          </w:tcPr>
          <w:p w:rsidR="00B97C16" w:rsidRDefault="00B97C16" w:rsidP="00B97C16">
            <w:pPr>
              <w:jc w:val="center"/>
              <w:rPr>
                <w:b/>
                <w:bCs/>
                <w:sz w:val="24"/>
                <w:szCs w:val="24"/>
                <w:lang w:eastAsia="uk-UA"/>
              </w:rPr>
            </w:pPr>
            <w:r>
              <w:rPr>
                <w:b/>
                <w:bCs/>
                <w:sz w:val="24"/>
                <w:szCs w:val="24"/>
                <w:lang w:eastAsia="uk-UA"/>
              </w:rPr>
              <w:t>Кг</w:t>
            </w:r>
          </w:p>
          <w:p w:rsidR="00B97C16" w:rsidRPr="00876E02" w:rsidRDefault="00B97C16" w:rsidP="00B97C16">
            <w:pPr>
              <w:jc w:val="center"/>
              <w:rPr>
                <w:b/>
                <w:bCs/>
                <w:sz w:val="24"/>
                <w:szCs w:val="24"/>
                <w:lang w:eastAsia="uk-UA"/>
              </w:rPr>
            </w:pPr>
            <w:r>
              <w:rPr>
                <w:b/>
                <w:bCs/>
                <w:sz w:val="24"/>
                <w:szCs w:val="24"/>
                <w:lang w:eastAsia="uk-UA"/>
              </w:rPr>
              <w:t>50</w:t>
            </w:r>
          </w:p>
        </w:tc>
      </w:tr>
      <w:tr w:rsidR="00B97C16" w:rsidRPr="007C58CE" w:rsidTr="002F6F20">
        <w:trPr>
          <w:trHeight w:val="417"/>
        </w:trPr>
        <w:tc>
          <w:tcPr>
            <w:tcW w:w="596" w:type="dxa"/>
            <w:shd w:val="clear" w:color="auto" w:fill="auto"/>
          </w:tcPr>
          <w:p w:rsidR="00B97C16" w:rsidRDefault="00B97C16" w:rsidP="00B97C16">
            <w:pPr>
              <w:jc w:val="center"/>
              <w:rPr>
                <w:b/>
                <w:sz w:val="24"/>
                <w:szCs w:val="24"/>
                <w:lang w:eastAsia="uk-UA"/>
              </w:rPr>
            </w:pPr>
          </w:p>
        </w:tc>
        <w:tc>
          <w:tcPr>
            <w:tcW w:w="2994" w:type="dxa"/>
            <w:shd w:val="clear" w:color="auto" w:fill="auto"/>
          </w:tcPr>
          <w:p w:rsidR="00B97C16" w:rsidRPr="00B464A4" w:rsidRDefault="00B97C16" w:rsidP="00B97C16">
            <w:pPr>
              <w:jc w:val="center"/>
              <w:rPr>
                <w:b/>
                <w:sz w:val="24"/>
                <w:szCs w:val="24"/>
                <w:lang w:eastAsia="uk-UA"/>
              </w:rPr>
            </w:pPr>
            <w:r>
              <w:rPr>
                <w:b/>
                <w:sz w:val="24"/>
                <w:szCs w:val="24"/>
                <w:lang w:eastAsia="uk-UA"/>
              </w:rPr>
              <w:t>Всього</w:t>
            </w:r>
          </w:p>
        </w:tc>
        <w:tc>
          <w:tcPr>
            <w:tcW w:w="4915" w:type="dxa"/>
            <w:shd w:val="clear" w:color="auto" w:fill="auto"/>
          </w:tcPr>
          <w:p w:rsidR="00B97C16" w:rsidRDefault="00B97C16" w:rsidP="00B97C16">
            <w:pPr>
              <w:rPr>
                <w:color w:val="000000"/>
                <w:sz w:val="24"/>
                <w:szCs w:val="24"/>
                <w:lang w:eastAsia="uk-UA"/>
              </w:rPr>
            </w:pPr>
          </w:p>
        </w:tc>
        <w:tc>
          <w:tcPr>
            <w:tcW w:w="1276" w:type="dxa"/>
            <w:shd w:val="clear" w:color="auto" w:fill="auto"/>
          </w:tcPr>
          <w:p w:rsidR="00B97C16" w:rsidRPr="006F0BE3" w:rsidRDefault="00CF658E" w:rsidP="00B97C16">
            <w:pPr>
              <w:jc w:val="center"/>
              <w:rPr>
                <w:b/>
                <w:bCs/>
                <w:sz w:val="24"/>
                <w:szCs w:val="24"/>
                <w:lang w:eastAsia="uk-UA"/>
              </w:rPr>
            </w:pPr>
            <w:r>
              <w:rPr>
                <w:b/>
                <w:bCs/>
                <w:sz w:val="24"/>
                <w:szCs w:val="24"/>
                <w:lang w:eastAsia="uk-UA"/>
              </w:rPr>
              <w:t>24</w:t>
            </w:r>
            <w:r w:rsidR="00D31EF6">
              <w:rPr>
                <w:b/>
                <w:bCs/>
                <w:sz w:val="24"/>
                <w:szCs w:val="24"/>
                <w:lang w:eastAsia="uk-UA"/>
              </w:rPr>
              <w:t>5</w:t>
            </w:r>
            <w:r>
              <w:rPr>
                <w:b/>
                <w:bCs/>
                <w:sz w:val="24"/>
                <w:szCs w:val="24"/>
                <w:lang w:eastAsia="uk-UA"/>
              </w:rPr>
              <w:t xml:space="preserve">5 </w:t>
            </w:r>
            <w:r w:rsidR="00B97C16">
              <w:rPr>
                <w:b/>
                <w:bCs/>
                <w:sz w:val="24"/>
                <w:szCs w:val="24"/>
                <w:lang w:eastAsia="uk-UA"/>
              </w:rPr>
              <w:t>кг</w:t>
            </w:r>
          </w:p>
        </w:tc>
      </w:tr>
    </w:tbl>
    <w:p w:rsidR="00D75581" w:rsidRPr="003D75E2" w:rsidRDefault="00D75581" w:rsidP="00D75581">
      <w:pPr>
        <w:widowControl/>
        <w:shd w:val="clear" w:color="auto" w:fill="FFFFFF"/>
        <w:autoSpaceDE/>
        <w:autoSpaceDN/>
        <w:ind w:firstLine="284"/>
        <w:jc w:val="both"/>
      </w:pPr>
    </w:p>
    <w:p w:rsidR="00A36168" w:rsidRPr="00492666" w:rsidRDefault="00DF0C16" w:rsidP="00492666">
      <w:pPr>
        <w:tabs>
          <w:tab w:val="left" w:pos="284"/>
        </w:tabs>
        <w:ind w:firstLine="26"/>
        <w:rPr>
          <w:sz w:val="24"/>
        </w:rPr>
      </w:pPr>
      <w:r>
        <w:rPr>
          <w:b/>
          <w:sz w:val="24"/>
        </w:rPr>
        <w:t>6</w:t>
      </w:r>
      <w:r w:rsidR="00492666">
        <w:rPr>
          <w:b/>
          <w:sz w:val="24"/>
        </w:rPr>
        <w:t xml:space="preserve">. </w:t>
      </w:r>
      <w:r w:rsidR="00B3767C" w:rsidRPr="00492666">
        <w:rPr>
          <w:b/>
          <w:sz w:val="24"/>
        </w:rPr>
        <w:t>Очікувана</w:t>
      </w:r>
      <w:r w:rsidR="00B3767C" w:rsidRPr="00492666">
        <w:rPr>
          <w:b/>
          <w:spacing w:val="-2"/>
          <w:sz w:val="24"/>
        </w:rPr>
        <w:t xml:space="preserve"> </w:t>
      </w:r>
      <w:r w:rsidR="00B3767C" w:rsidRPr="00492666">
        <w:rPr>
          <w:b/>
          <w:sz w:val="24"/>
        </w:rPr>
        <w:t>вартість</w:t>
      </w:r>
      <w:r w:rsidR="00B3767C" w:rsidRPr="00492666">
        <w:rPr>
          <w:b/>
          <w:spacing w:val="-2"/>
          <w:sz w:val="24"/>
        </w:rPr>
        <w:t xml:space="preserve"> </w:t>
      </w:r>
      <w:r w:rsidR="00B3767C" w:rsidRPr="00492666">
        <w:rPr>
          <w:b/>
          <w:sz w:val="24"/>
        </w:rPr>
        <w:t>предмета</w:t>
      </w:r>
      <w:r w:rsidR="00B3767C" w:rsidRPr="00492666">
        <w:rPr>
          <w:b/>
          <w:spacing w:val="-1"/>
          <w:sz w:val="24"/>
        </w:rPr>
        <w:t xml:space="preserve"> </w:t>
      </w:r>
      <w:r w:rsidR="00B3767C" w:rsidRPr="00492666">
        <w:rPr>
          <w:b/>
          <w:sz w:val="24"/>
        </w:rPr>
        <w:t>закупівлі:</w:t>
      </w:r>
      <w:r w:rsidR="00B3767C" w:rsidRPr="00492666">
        <w:rPr>
          <w:b/>
          <w:spacing w:val="-1"/>
          <w:sz w:val="24"/>
        </w:rPr>
        <w:t xml:space="preserve"> </w:t>
      </w:r>
      <w:r w:rsidR="00D31EF6">
        <w:rPr>
          <w:b/>
          <w:spacing w:val="-1"/>
          <w:sz w:val="24"/>
        </w:rPr>
        <w:t>96 100</w:t>
      </w:r>
      <w:r w:rsidR="00876E02">
        <w:rPr>
          <w:sz w:val="24"/>
        </w:rPr>
        <w:t xml:space="preserve">  </w:t>
      </w:r>
      <w:r w:rsidR="00B3767C" w:rsidRPr="00492666">
        <w:rPr>
          <w:sz w:val="24"/>
        </w:rPr>
        <w:t>грн</w:t>
      </w:r>
      <w:r w:rsidR="00B3767C" w:rsidRPr="00492666">
        <w:rPr>
          <w:spacing w:val="-2"/>
          <w:sz w:val="24"/>
        </w:rPr>
        <w:t xml:space="preserve"> </w:t>
      </w:r>
      <w:r w:rsidR="00B3767C" w:rsidRPr="00492666">
        <w:rPr>
          <w:sz w:val="24"/>
        </w:rPr>
        <w:t>з</w:t>
      </w:r>
      <w:r w:rsidR="00B3767C" w:rsidRPr="00492666">
        <w:rPr>
          <w:spacing w:val="-1"/>
          <w:sz w:val="24"/>
        </w:rPr>
        <w:t xml:space="preserve"> </w:t>
      </w:r>
      <w:r w:rsidR="00B3767C" w:rsidRPr="00492666">
        <w:rPr>
          <w:sz w:val="24"/>
        </w:rPr>
        <w:t>ПДВ.</w:t>
      </w:r>
    </w:p>
    <w:p w:rsidR="00A36168" w:rsidRDefault="00492666" w:rsidP="00492666">
      <w:pPr>
        <w:pStyle w:val="1"/>
        <w:tabs>
          <w:tab w:val="left" w:pos="284"/>
        </w:tabs>
        <w:ind w:left="0" w:firstLine="26"/>
        <w:jc w:val="left"/>
      </w:pPr>
      <w:r>
        <w:t xml:space="preserve">7. </w:t>
      </w:r>
      <w:r w:rsidR="00B3767C">
        <w:t>Обґрунтування</w:t>
      </w:r>
      <w:r w:rsidR="00B3767C">
        <w:rPr>
          <w:spacing w:val="-3"/>
        </w:rPr>
        <w:t xml:space="preserve"> </w:t>
      </w:r>
      <w:r w:rsidR="00B3767C">
        <w:t>очікуваної</w:t>
      </w:r>
      <w:r w:rsidR="00B3767C">
        <w:rPr>
          <w:spacing w:val="-2"/>
        </w:rPr>
        <w:t xml:space="preserve"> </w:t>
      </w:r>
      <w:r w:rsidR="00B3767C">
        <w:t>вартості</w:t>
      </w:r>
      <w:r w:rsidR="00B3767C">
        <w:rPr>
          <w:spacing w:val="-3"/>
        </w:rPr>
        <w:t xml:space="preserve"> </w:t>
      </w:r>
      <w:r w:rsidR="00B3767C">
        <w:t>предмета</w:t>
      </w:r>
      <w:r w:rsidR="00B3767C">
        <w:rPr>
          <w:spacing w:val="-3"/>
        </w:rPr>
        <w:t xml:space="preserve"> </w:t>
      </w:r>
      <w:r w:rsidR="00B3767C">
        <w:t>закупівлі:</w:t>
      </w:r>
    </w:p>
    <w:p w:rsidR="00046E63" w:rsidRDefault="006E0FC5" w:rsidP="006E0FC5">
      <w:pPr>
        <w:spacing w:before="100" w:beforeAutospacing="1" w:after="100" w:afterAutospacing="1"/>
        <w:jc w:val="both"/>
        <w:rPr>
          <w:rFonts w:eastAsia="Calibri"/>
          <w:sz w:val="24"/>
          <w:szCs w:val="24"/>
        </w:rPr>
      </w:pPr>
      <w:r>
        <w:rPr>
          <w:rFonts w:eastAsia="Calibri"/>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w:t>
      </w:r>
      <w:r w:rsidR="00046E63">
        <w:rPr>
          <w:rFonts w:eastAsia="Calibri"/>
          <w:sz w:val="24"/>
          <w:szCs w:val="24"/>
        </w:rPr>
        <w:t>х</w:t>
      </w:r>
      <w:r>
        <w:rPr>
          <w:rFonts w:eastAsia="Calibri"/>
          <w:sz w:val="24"/>
          <w:szCs w:val="24"/>
        </w:rPr>
        <w:t>)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а саме</w:t>
      </w:r>
      <w:r w:rsidR="00046E63">
        <w:rPr>
          <w:rFonts w:eastAsia="Calibri"/>
          <w:sz w:val="24"/>
          <w:szCs w:val="24"/>
        </w:rPr>
        <w:t xml:space="preserve">: </w:t>
      </w:r>
      <w:r>
        <w:rPr>
          <w:rFonts w:eastAsia="Calibri"/>
          <w:sz w:val="24"/>
          <w:szCs w:val="24"/>
        </w:rPr>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r>
        <w:rPr>
          <w:rFonts w:eastAsia="Calibri"/>
          <w:sz w:val="24"/>
          <w:szCs w:val="24"/>
        </w:rPr>
        <w:lastRenderedPageBreak/>
        <w:t>закупівель «Прозоро», враховуючи середні споживчі ціни на продовольчі товари в Чернігівській області за останній період.</w:t>
      </w:r>
      <w:r w:rsidR="007568C7">
        <w:rPr>
          <w:rFonts w:eastAsia="Calibri"/>
          <w:sz w:val="24"/>
          <w:szCs w:val="24"/>
        </w:rPr>
        <w:t xml:space="preserve"> До уваги також взято фактичну кількість вихованців, що харчуються станом на </w:t>
      </w:r>
      <w:r w:rsidR="002F6F20">
        <w:rPr>
          <w:rFonts w:eastAsia="Calibri"/>
          <w:sz w:val="24"/>
          <w:szCs w:val="24"/>
        </w:rPr>
        <w:t>28.09</w:t>
      </w:r>
      <w:r w:rsidR="007568C7">
        <w:rPr>
          <w:rFonts w:eastAsia="Calibri"/>
          <w:sz w:val="24"/>
          <w:szCs w:val="24"/>
        </w:rPr>
        <w:t>.2023 року та середню кількість дітоднів на рік.</w:t>
      </w:r>
    </w:p>
    <w:p w:rsidR="00492666" w:rsidRDefault="00B3767C">
      <w:pPr>
        <w:pStyle w:val="a3"/>
        <w:ind w:right="105" w:firstLine="566"/>
        <w:jc w:val="both"/>
        <w:rPr>
          <w:spacing w:val="1"/>
        </w:rPr>
      </w:pPr>
      <w:r>
        <w:rPr>
          <w:b/>
        </w:rPr>
        <w:t>Очікуване</w:t>
      </w:r>
      <w:r>
        <w:rPr>
          <w:b/>
          <w:spacing w:val="1"/>
        </w:rPr>
        <w:t xml:space="preserve"> </w:t>
      </w:r>
      <w:r>
        <w:rPr>
          <w:b/>
        </w:rPr>
        <w:t>споживання</w:t>
      </w:r>
      <w:r>
        <w:rPr>
          <w:b/>
          <w:spacing w:val="1"/>
        </w:rPr>
        <w:t xml:space="preserve"> </w:t>
      </w:r>
      <w:r w:rsidR="000D45E0">
        <w:rPr>
          <w:b/>
        </w:rPr>
        <w:t>до</w:t>
      </w:r>
      <w:r w:rsidR="00E34B2B">
        <w:rPr>
          <w:b/>
        </w:rPr>
        <w:t xml:space="preserve"> </w:t>
      </w:r>
      <w:r w:rsidR="00D31EF6">
        <w:rPr>
          <w:b/>
        </w:rPr>
        <w:t>3</w:t>
      </w:r>
      <w:r w:rsidR="008A023A">
        <w:rPr>
          <w:b/>
        </w:rPr>
        <w:t>1</w:t>
      </w:r>
      <w:r w:rsidR="000D45E0">
        <w:rPr>
          <w:b/>
        </w:rPr>
        <w:t>.</w:t>
      </w:r>
      <w:r w:rsidR="008A023A">
        <w:rPr>
          <w:b/>
        </w:rPr>
        <w:t>1</w:t>
      </w:r>
      <w:r w:rsidR="00D31EF6">
        <w:rPr>
          <w:b/>
        </w:rPr>
        <w:t>2</w:t>
      </w:r>
      <w:r w:rsidR="008A023A">
        <w:rPr>
          <w:b/>
        </w:rPr>
        <w:t>.</w:t>
      </w:r>
      <w:r w:rsidR="00492666">
        <w:rPr>
          <w:b/>
        </w:rPr>
        <w:t>202</w:t>
      </w:r>
      <w:r w:rsidR="006E0FC5">
        <w:rPr>
          <w:b/>
        </w:rPr>
        <w:t>3</w:t>
      </w:r>
      <w:r>
        <w:rPr>
          <w:b/>
          <w:spacing w:val="1"/>
        </w:rPr>
        <w:t xml:space="preserve"> </w:t>
      </w:r>
      <w:r>
        <w:rPr>
          <w:b/>
        </w:rPr>
        <w:t>р</w:t>
      </w:r>
      <w:r w:rsidR="00E34B2B">
        <w:rPr>
          <w:b/>
        </w:rPr>
        <w:t>о</w:t>
      </w:r>
      <w:r>
        <w:rPr>
          <w:b/>
        </w:rPr>
        <w:t>к</w:t>
      </w:r>
      <w:r w:rsidR="00E34B2B">
        <w:rPr>
          <w:b/>
        </w:rPr>
        <w:t>у</w:t>
      </w:r>
      <w:r>
        <w:rPr>
          <w:b/>
          <w:spacing w:val="1"/>
        </w:rPr>
        <w:t xml:space="preserve"> </w:t>
      </w:r>
      <w:r>
        <w:t>–</w:t>
      </w:r>
      <w:r w:rsidR="008A023A">
        <w:rPr>
          <w:spacing w:val="1"/>
        </w:rPr>
        <w:t xml:space="preserve">  </w:t>
      </w:r>
      <w:r w:rsidR="00D31EF6">
        <w:rPr>
          <w:spacing w:val="1"/>
        </w:rPr>
        <w:t>2455</w:t>
      </w:r>
      <w:r w:rsidR="0028574B">
        <w:rPr>
          <w:spacing w:val="1"/>
        </w:rPr>
        <w:t xml:space="preserve"> </w:t>
      </w:r>
      <w:r w:rsidR="003F0C5C">
        <w:rPr>
          <w:spacing w:val="1"/>
        </w:rPr>
        <w:t>кг.</w:t>
      </w: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p w:rsidR="008A023A" w:rsidRDefault="008A023A">
      <w:pPr>
        <w:pStyle w:val="a3"/>
        <w:ind w:right="105" w:firstLine="566"/>
        <w:jc w:val="both"/>
      </w:pPr>
    </w:p>
    <w:sectPr w:rsidR="008A023A" w:rsidSect="002C0658">
      <w:type w:val="continuous"/>
      <w:pgSz w:w="11910" w:h="16840"/>
      <w:pgMar w:top="780" w:right="740" w:bottom="2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C7C69"/>
    <w:multiLevelType w:val="hybridMultilevel"/>
    <w:tmpl w:val="1B0026EA"/>
    <w:lvl w:ilvl="0" w:tplc="4AA635D4">
      <w:start w:val="1"/>
      <w:numFmt w:val="decimal"/>
      <w:lvlText w:val="%1."/>
      <w:lvlJc w:val="left"/>
      <w:pPr>
        <w:ind w:left="116" w:hanging="428"/>
        <w:jc w:val="left"/>
      </w:pPr>
      <w:rPr>
        <w:rFonts w:ascii="Times New Roman" w:eastAsia="Times New Roman" w:hAnsi="Times New Roman" w:cs="Times New Roman" w:hint="default"/>
        <w:b/>
        <w:bCs/>
        <w:w w:val="100"/>
        <w:sz w:val="24"/>
        <w:szCs w:val="24"/>
        <w:lang w:val="uk-UA" w:eastAsia="en-US" w:bidi="ar-SA"/>
      </w:rPr>
    </w:lvl>
    <w:lvl w:ilvl="1" w:tplc="91480728">
      <w:numFmt w:val="bullet"/>
      <w:lvlText w:val="•"/>
      <w:lvlJc w:val="left"/>
      <w:pPr>
        <w:ind w:left="920" w:hanging="428"/>
      </w:pPr>
      <w:rPr>
        <w:rFonts w:hint="default"/>
        <w:lang w:val="uk-UA" w:eastAsia="en-US" w:bidi="ar-SA"/>
      </w:rPr>
    </w:lvl>
    <w:lvl w:ilvl="2" w:tplc="DD988C2E">
      <w:numFmt w:val="bullet"/>
      <w:lvlText w:val="•"/>
      <w:lvlJc w:val="left"/>
      <w:pPr>
        <w:ind w:left="1914" w:hanging="428"/>
      </w:pPr>
      <w:rPr>
        <w:rFonts w:hint="default"/>
        <w:lang w:val="uk-UA" w:eastAsia="en-US" w:bidi="ar-SA"/>
      </w:rPr>
    </w:lvl>
    <w:lvl w:ilvl="3" w:tplc="67E8AFB4">
      <w:numFmt w:val="bullet"/>
      <w:lvlText w:val="•"/>
      <w:lvlJc w:val="left"/>
      <w:pPr>
        <w:ind w:left="2908" w:hanging="428"/>
      </w:pPr>
      <w:rPr>
        <w:rFonts w:hint="default"/>
        <w:lang w:val="uk-UA" w:eastAsia="en-US" w:bidi="ar-SA"/>
      </w:rPr>
    </w:lvl>
    <w:lvl w:ilvl="4" w:tplc="43941632">
      <w:numFmt w:val="bullet"/>
      <w:lvlText w:val="•"/>
      <w:lvlJc w:val="left"/>
      <w:pPr>
        <w:ind w:left="3902" w:hanging="428"/>
      </w:pPr>
      <w:rPr>
        <w:rFonts w:hint="default"/>
        <w:lang w:val="uk-UA" w:eastAsia="en-US" w:bidi="ar-SA"/>
      </w:rPr>
    </w:lvl>
    <w:lvl w:ilvl="5" w:tplc="FA320B54">
      <w:numFmt w:val="bullet"/>
      <w:lvlText w:val="•"/>
      <w:lvlJc w:val="left"/>
      <w:pPr>
        <w:ind w:left="4896" w:hanging="428"/>
      </w:pPr>
      <w:rPr>
        <w:rFonts w:hint="default"/>
        <w:lang w:val="uk-UA" w:eastAsia="en-US" w:bidi="ar-SA"/>
      </w:rPr>
    </w:lvl>
    <w:lvl w:ilvl="6" w:tplc="D5A2597C">
      <w:numFmt w:val="bullet"/>
      <w:lvlText w:val="•"/>
      <w:lvlJc w:val="left"/>
      <w:pPr>
        <w:ind w:left="5890" w:hanging="428"/>
      </w:pPr>
      <w:rPr>
        <w:rFonts w:hint="default"/>
        <w:lang w:val="uk-UA" w:eastAsia="en-US" w:bidi="ar-SA"/>
      </w:rPr>
    </w:lvl>
    <w:lvl w:ilvl="7" w:tplc="4EC8E4C2">
      <w:numFmt w:val="bullet"/>
      <w:lvlText w:val="•"/>
      <w:lvlJc w:val="left"/>
      <w:pPr>
        <w:ind w:left="6884" w:hanging="428"/>
      </w:pPr>
      <w:rPr>
        <w:rFonts w:hint="default"/>
        <w:lang w:val="uk-UA" w:eastAsia="en-US" w:bidi="ar-SA"/>
      </w:rPr>
    </w:lvl>
    <w:lvl w:ilvl="8" w:tplc="685021CE">
      <w:numFmt w:val="bullet"/>
      <w:lvlText w:val="•"/>
      <w:lvlJc w:val="left"/>
      <w:pPr>
        <w:ind w:left="7878" w:hanging="428"/>
      </w:pPr>
      <w:rPr>
        <w:rFonts w:hint="default"/>
        <w:lang w:val="uk-UA" w:eastAsia="en-US" w:bidi="ar-SA"/>
      </w:rPr>
    </w:lvl>
  </w:abstractNum>
  <w:abstractNum w:abstractNumId="1" w15:restartNumberingAfterBreak="0">
    <w:nsid w:val="5943339F"/>
    <w:multiLevelType w:val="hybridMultilevel"/>
    <w:tmpl w:val="9E0836B8"/>
    <w:lvl w:ilvl="0" w:tplc="6520DF72">
      <w:start w:val="1"/>
      <w:numFmt w:val="decimal"/>
      <w:lvlText w:val="%1)"/>
      <w:lvlJc w:val="left"/>
      <w:pPr>
        <w:ind w:left="1042" w:hanging="360"/>
      </w:pPr>
      <w:rPr>
        <w:rFonts w:hint="default"/>
      </w:r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2" w15:restartNumberingAfterBreak="0">
    <w:nsid w:val="79FD3191"/>
    <w:multiLevelType w:val="multilevel"/>
    <w:tmpl w:val="7FF0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68"/>
    <w:rsid w:val="00046E63"/>
    <w:rsid w:val="00064E20"/>
    <w:rsid w:val="00080DC7"/>
    <w:rsid w:val="000D45E0"/>
    <w:rsid w:val="001D44A8"/>
    <w:rsid w:val="0025288D"/>
    <w:rsid w:val="0028574B"/>
    <w:rsid w:val="002B2DB0"/>
    <w:rsid w:val="002C0658"/>
    <w:rsid w:val="002D2C30"/>
    <w:rsid w:val="002F6F20"/>
    <w:rsid w:val="003D24C1"/>
    <w:rsid w:val="003D75E2"/>
    <w:rsid w:val="003F0C5C"/>
    <w:rsid w:val="00422404"/>
    <w:rsid w:val="00463034"/>
    <w:rsid w:val="00470524"/>
    <w:rsid w:val="00492666"/>
    <w:rsid w:val="004A0780"/>
    <w:rsid w:val="004A24C9"/>
    <w:rsid w:val="005065E5"/>
    <w:rsid w:val="00524E28"/>
    <w:rsid w:val="00583F1B"/>
    <w:rsid w:val="005B2C26"/>
    <w:rsid w:val="005C1A9C"/>
    <w:rsid w:val="006635B9"/>
    <w:rsid w:val="006C5572"/>
    <w:rsid w:val="006D2DBF"/>
    <w:rsid w:val="006E0FC5"/>
    <w:rsid w:val="0074388B"/>
    <w:rsid w:val="007568C7"/>
    <w:rsid w:val="00814C27"/>
    <w:rsid w:val="00876E02"/>
    <w:rsid w:val="008A023A"/>
    <w:rsid w:val="008A2EE4"/>
    <w:rsid w:val="00956163"/>
    <w:rsid w:val="00A36168"/>
    <w:rsid w:val="00A54E9A"/>
    <w:rsid w:val="00B3767C"/>
    <w:rsid w:val="00B97C16"/>
    <w:rsid w:val="00BD0B7E"/>
    <w:rsid w:val="00BE1565"/>
    <w:rsid w:val="00C2499A"/>
    <w:rsid w:val="00C637BC"/>
    <w:rsid w:val="00C646A8"/>
    <w:rsid w:val="00CA54D8"/>
    <w:rsid w:val="00CF1DC2"/>
    <w:rsid w:val="00CF658E"/>
    <w:rsid w:val="00D31EF6"/>
    <w:rsid w:val="00D57DED"/>
    <w:rsid w:val="00D75581"/>
    <w:rsid w:val="00DD1FAA"/>
    <w:rsid w:val="00DF0C16"/>
    <w:rsid w:val="00E1698B"/>
    <w:rsid w:val="00E21085"/>
    <w:rsid w:val="00E34B2B"/>
    <w:rsid w:val="00ED54B7"/>
    <w:rsid w:val="00ED7FDC"/>
    <w:rsid w:val="00EF4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FBC3"/>
  <w15:docId w15:val="{522403EA-F7C0-464D-9BE3-6C22E84A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1"/>
      <w:ind w:left="968" w:hanging="42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4"/>
      <w:szCs w:val="24"/>
    </w:rPr>
  </w:style>
  <w:style w:type="paragraph" w:styleId="a4">
    <w:name w:val="List Paragraph"/>
    <w:basedOn w:val="a"/>
    <w:uiPriority w:val="1"/>
    <w:qFormat/>
    <w:pPr>
      <w:spacing w:before="125"/>
      <w:ind w:left="968" w:hanging="428"/>
      <w:jc w:val="both"/>
    </w:pPr>
  </w:style>
  <w:style w:type="paragraph" w:customStyle="1" w:styleId="TableParagraph">
    <w:name w:val="Table Paragraph"/>
    <w:basedOn w:val="a"/>
    <w:uiPriority w:val="1"/>
    <w:qFormat/>
  </w:style>
  <w:style w:type="paragraph" w:styleId="a5">
    <w:name w:val="Normal (Web)"/>
    <w:basedOn w:val="a"/>
    <w:uiPriority w:val="99"/>
    <w:semiHidden/>
    <w:unhideWhenUsed/>
    <w:rsid w:val="002C0658"/>
    <w:pPr>
      <w:widowControl/>
      <w:autoSpaceDE/>
      <w:autoSpaceDN/>
      <w:spacing w:before="100" w:beforeAutospacing="1" w:after="100" w:afterAutospacing="1"/>
    </w:pPr>
    <w:rPr>
      <w:sz w:val="24"/>
      <w:szCs w:val="24"/>
      <w:lang w:val="ru-RU" w:eastAsia="ru-RU"/>
    </w:rPr>
  </w:style>
  <w:style w:type="paragraph" w:styleId="a6">
    <w:name w:val="Balloon Text"/>
    <w:basedOn w:val="a"/>
    <w:link w:val="a7"/>
    <w:uiPriority w:val="99"/>
    <w:semiHidden/>
    <w:unhideWhenUsed/>
    <w:rsid w:val="00E34B2B"/>
    <w:rPr>
      <w:rFonts w:ascii="Segoe UI" w:hAnsi="Segoe UI" w:cs="Segoe UI"/>
      <w:sz w:val="18"/>
      <w:szCs w:val="18"/>
    </w:rPr>
  </w:style>
  <w:style w:type="character" w:customStyle="1" w:styleId="a7">
    <w:name w:val="Текст выноски Знак"/>
    <w:basedOn w:val="a0"/>
    <w:link w:val="a6"/>
    <w:uiPriority w:val="99"/>
    <w:semiHidden/>
    <w:rsid w:val="00E34B2B"/>
    <w:rPr>
      <w:rFonts w:ascii="Segoe UI" w:eastAsia="Times New Roman" w:hAnsi="Segoe UI" w:cs="Segoe UI"/>
      <w:sz w:val="18"/>
      <w:szCs w:val="18"/>
      <w:lang w:val="uk-UA"/>
    </w:rPr>
  </w:style>
  <w:style w:type="character" w:styleId="a8">
    <w:name w:val="Hyperlink"/>
    <w:basedOn w:val="a0"/>
    <w:uiPriority w:val="99"/>
    <w:semiHidden/>
    <w:unhideWhenUsed/>
    <w:rsid w:val="004A2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622468">
      <w:bodyDiv w:val="1"/>
      <w:marLeft w:val="0"/>
      <w:marRight w:val="0"/>
      <w:marTop w:val="0"/>
      <w:marBottom w:val="0"/>
      <w:divBdr>
        <w:top w:val="none" w:sz="0" w:space="0" w:color="auto"/>
        <w:left w:val="none" w:sz="0" w:space="0" w:color="auto"/>
        <w:bottom w:val="none" w:sz="0" w:space="0" w:color="auto"/>
        <w:right w:val="none" w:sz="0" w:space="0" w:color="auto"/>
      </w:divBdr>
    </w:div>
    <w:div w:id="832917361">
      <w:bodyDiv w:val="1"/>
      <w:marLeft w:val="0"/>
      <w:marRight w:val="0"/>
      <w:marTop w:val="0"/>
      <w:marBottom w:val="0"/>
      <w:divBdr>
        <w:top w:val="none" w:sz="0" w:space="0" w:color="auto"/>
        <w:left w:val="none" w:sz="0" w:space="0" w:color="auto"/>
        <w:bottom w:val="none" w:sz="0" w:space="0" w:color="auto"/>
        <w:right w:val="none" w:sz="0" w:space="0" w:color="auto"/>
      </w:divBdr>
    </w:div>
    <w:div w:id="1112171033">
      <w:bodyDiv w:val="1"/>
      <w:marLeft w:val="0"/>
      <w:marRight w:val="0"/>
      <w:marTop w:val="0"/>
      <w:marBottom w:val="0"/>
      <w:divBdr>
        <w:top w:val="none" w:sz="0" w:space="0" w:color="auto"/>
        <w:left w:val="none" w:sz="0" w:space="0" w:color="auto"/>
        <w:bottom w:val="none" w:sz="0" w:space="0" w:color="auto"/>
        <w:right w:val="none" w:sz="0" w:space="0" w:color="auto"/>
      </w:divBdr>
      <w:divsChild>
        <w:div w:id="1979870747">
          <w:marLeft w:val="0"/>
          <w:marRight w:val="0"/>
          <w:marTop w:val="0"/>
          <w:marBottom w:val="0"/>
          <w:divBdr>
            <w:top w:val="none" w:sz="0" w:space="0" w:color="auto"/>
            <w:left w:val="none" w:sz="0" w:space="0" w:color="auto"/>
            <w:bottom w:val="none" w:sz="0" w:space="0" w:color="auto"/>
            <w:right w:val="none" w:sz="0" w:space="0" w:color="auto"/>
          </w:divBdr>
        </w:div>
      </w:divsChild>
    </w:div>
    <w:div w:id="112639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plan/UA-P-2023-09-29-001959-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93FD-B0E3-4637-AE03-88B1AD82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8715</Words>
  <Characters>4969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2800-shvetss</dc:creator>
  <cp:lastModifiedBy>Administrator</cp:lastModifiedBy>
  <cp:revision>6</cp:revision>
  <cp:lastPrinted>2023-09-29T09:53:00Z</cp:lastPrinted>
  <dcterms:created xsi:type="dcterms:W3CDTF">2023-09-29T07:19:00Z</dcterms:created>
  <dcterms:modified xsi:type="dcterms:W3CDTF">2023-09-29T11:03:00Z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2013</vt:lpwstr>
  </property>
  <property fmtid="{D5CDD505-2E9C-101B-9397-08002B2CF9AE}" pid="4" name="LastSaved">
    <vt:filetime>2022-01-21T00:00:00Z</vt:filetime>
  </property>
</Properties>
</file>